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60" w:rsidRDefault="002C4D60" w:rsidP="002C4D60">
      <w:pPr>
        <w:jc w:val="center"/>
        <w:rPr>
          <w:rFonts w:ascii="Calibri" w:hAnsi="Calibri"/>
          <w:b/>
          <w:sz w:val="28"/>
          <w:szCs w:val="28"/>
        </w:rPr>
      </w:pPr>
      <w:r w:rsidRPr="00567143">
        <w:rPr>
          <w:rFonts w:ascii="Calibri" w:hAnsi="Calibri"/>
          <w:b/>
          <w:sz w:val="28"/>
          <w:szCs w:val="28"/>
        </w:rPr>
        <w:t>Usnesení z</w:t>
      </w:r>
      <w:r>
        <w:rPr>
          <w:rFonts w:ascii="Calibri" w:hAnsi="Calibri"/>
          <w:b/>
          <w:sz w:val="28"/>
          <w:szCs w:val="28"/>
        </w:rPr>
        <w:t xml:space="preserve"> 7. zasedání Zastupitelstva Obce Hrádek</w:t>
      </w:r>
      <w:r w:rsidRPr="00567143">
        <w:rPr>
          <w:rFonts w:ascii="Calibri" w:hAnsi="Calibri"/>
          <w:b/>
          <w:sz w:val="28"/>
          <w:szCs w:val="28"/>
        </w:rPr>
        <w:t xml:space="preserve">, </w:t>
      </w:r>
    </w:p>
    <w:p w:rsidR="002C4D60" w:rsidRPr="00567143" w:rsidRDefault="002C4D60" w:rsidP="002C4D6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</w:t>
      </w:r>
      <w:r w:rsidRPr="00567143">
        <w:rPr>
          <w:rFonts w:ascii="Calibri" w:hAnsi="Calibri"/>
          <w:b/>
          <w:sz w:val="28"/>
          <w:szCs w:val="28"/>
        </w:rPr>
        <w:t>onaného dne</w:t>
      </w:r>
      <w:r>
        <w:rPr>
          <w:rFonts w:ascii="Calibri" w:hAnsi="Calibri"/>
          <w:b/>
          <w:sz w:val="28"/>
          <w:szCs w:val="28"/>
        </w:rPr>
        <w:t xml:space="preserve"> 29.11.2019 </w:t>
      </w:r>
      <w:r w:rsidRPr="00567143">
        <w:rPr>
          <w:rFonts w:ascii="Calibri" w:hAnsi="Calibri"/>
          <w:b/>
          <w:sz w:val="28"/>
          <w:szCs w:val="28"/>
        </w:rPr>
        <w:t>v </w:t>
      </w:r>
      <w:r>
        <w:rPr>
          <w:rFonts w:ascii="Calibri" w:hAnsi="Calibri"/>
          <w:b/>
          <w:sz w:val="28"/>
          <w:szCs w:val="28"/>
        </w:rPr>
        <w:t>15</w:t>
      </w:r>
      <w:r w:rsidRPr="00567143">
        <w:rPr>
          <w:rFonts w:ascii="Calibri" w:hAnsi="Calibri"/>
          <w:b/>
          <w:sz w:val="28"/>
          <w:szCs w:val="28"/>
        </w:rPr>
        <w:t>:00 hodin v</w:t>
      </w:r>
      <w:r>
        <w:rPr>
          <w:rFonts w:ascii="Calibri" w:hAnsi="Calibri"/>
          <w:b/>
          <w:sz w:val="28"/>
          <w:szCs w:val="28"/>
        </w:rPr>
        <w:t> zasedací místnosti OÚ Hrádek</w:t>
      </w:r>
    </w:p>
    <w:p w:rsidR="002C4D60" w:rsidRDefault="002C4D60" w:rsidP="002C4D60">
      <w:pPr>
        <w:rPr>
          <w:rFonts w:ascii="Calibri" w:hAnsi="Calibri"/>
        </w:rPr>
      </w:pPr>
    </w:p>
    <w:p w:rsidR="002C4D60" w:rsidRPr="002833AB" w:rsidRDefault="002C4D60" w:rsidP="002C4D60">
      <w:pPr>
        <w:jc w:val="both"/>
        <w:rPr>
          <w:rFonts w:ascii="Calibri" w:hAnsi="Calibri" w:cs="Calibri"/>
          <w:b/>
          <w:sz w:val="22"/>
          <w:szCs w:val="22"/>
        </w:rPr>
      </w:pPr>
      <w:r w:rsidRPr="002833AB">
        <w:rPr>
          <w:rFonts w:ascii="Calibri" w:hAnsi="Calibri" w:cs="Calibri"/>
          <w:b/>
          <w:sz w:val="22"/>
          <w:szCs w:val="22"/>
        </w:rPr>
        <w:t>ZOH projednalo a přijalo usnesení:</w:t>
      </w:r>
    </w:p>
    <w:p w:rsidR="002C4D60" w:rsidRPr="00BC08B3" w:rsidRDefault="002C4D60" w:rsidP="002C4D6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2358E7" w:rsidRDefault="005B29E2" w:rsidP="002C4D6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87</w:t>
      </w:r>
      <w:r w:rsidR="002C4D60" w:rsidRPr="0054787A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7</w:t>
      </w:r>
      <w:r w:rsidR="002C4D60" w:rsidRPr="0054787A">
        <w:rPr>
          <w:rFonts w:ascii="Calibri" w:hAnsi="Calibri" w:cs="Calibri"/>
          <w:b/>
          <w:sz w:val="22"/>
          <w:szCs w:val="22"/>
        </w:rPr>
        <w:t>/1</w:t>
      </w:r>
      <w:r>
        <w:rPr>
          <w:rFonts w:ascii="Calibri" w:hAnsi="Calibri" w:cs="Calibri"/>
          <w:b/>
          <w:sz w:val="22"/>
          <w:szCs w:val="22"/>
        </w:rPr>
        <w:t>9</w:t>
      </w:r>
      <w:r w:rsidR="002C4D60" w:rsidRPr="0054787A">
        <w:rPr>
          <w:rFonts w:ascii="Calibri" w:hAnsi="Calibri" w:cs="Calibri"/>
          <w:b/>
          <w:sz w:val="22"/>
          <w:szCs w:val="22"/>
        </w:rPr>
        <w:tab/>
        <w:t xml:space="preserve">Schvaluje program </w:t>
      </w:r>
      <w:r w:rsidR="002C4D60" w:rsidRPr="00DF6A5F">
        <w:rPr>
          <w:rFonts w:ascii="Calibri" w:hAnsi="Calibri" w:cs="Calibri"/>
          <w:b/>
          <w:sz w:val="22"/>
          <w:szCs w:val="22"/>
        </w:rPr>
        <w:t xml:space="preserve">zasedání </w:t>
      </w:r>
    </w:p>
    <w:p w:rsidR="002C4D60" w:rsidRPr="0054787A" w:rsidRDefault="005B29E2" w:rsidP="002C4D6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88</w:t>
      </w:r>
      <w:r w:rsidR="002C4D60" w:rsidRPr="0054787A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7</w:t>
      </w:r>
      <w:r w:rsidR="002C4D60" w:rsidRPr="0054787A">
        <w:rPr>
          <w:rFonts w:ascii="Calibri" w:hAnsi="Calibri" w:cs="Calibri"/>
          <w:b/>
          <w:sz w:val="22"/>
          <w:szCs w:val="22"/>
        </w:rPr>
        <w:t>/1</w:t>
      </w:r>
      <w:r>
        <w:rPr>
          <w:rFonts w:ascii="Calibri" w:hAnsi="Calibri" w:cs="Calibri"/>
          <w:b/>
          <w:sz w:val="22"/>
          <w:szCs w:val="22"/>
        </w:rPr>
        <w:t>9</w:t>
      </w:r>
      <w:r w:rsidR="002C4D60" w:rsidRPr="0054787A">
        <w:rPr>
          <w:rFonts w:ascii="Calibri" w:hAnsi="Calibri" w:cs="Calibri"/>
          <w:b/>
          <w:sz w:val="22"/>
          <w:szCs w:val="22"/>
        </w:rPr>
        <w:tab/>
        <w:t xml:space="preserve">Schvaluje ověřovatele zápisu: </w:t>
      </w:r>
      <w:r w:rsidR="00E156F7">
        <w:rPr>
          <w:rFonts w:ascii="Calibri" w:hAnsi="Calibri" w:cs="Calibri"/>
          <w:b/>
          <w:sz w:val="22"/>
          <w:szCs w:val="22"/>
        </w:rPr>
        <w:t>Mgr. Rudolf Mlčoch</w:t>
      </w:r>
      <w:r w:rsidR="002C4D60" w:rsidRPr="0054787A">
        <w:rPr>
          <w:rFonts w:ascii="Calibri" w:hAnsi="Calibri" w:cs="Calibri"/>
          <w:b/>
          <w:sz w:val="22"/>
          <w:szCs w:val="22"/>
        </w:rPr>
        <w:t xml:space="preserve">, Ing. </w:t>
      </w:r>
      <w:r w:rsidR="00E156F7">
        <w:rPr>
          <w:rFonts w:ascii="Calibri" w:hAnsi="Calibri" w:cs="Calibri"/>
          <w:b/>
          <w:sz w:val="22"/>
          <w:szCs w:val="22"/>
        </w:rPr>
        <w:t>Martin Byrtus</w:t>
      </w:r>
    </w:p>
    <w:p w:rsidR="002C4D60" w:rsidRPr="001C4C35" w:rsidRDefault="005B29E2" w:rsidP="002C4D6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89</w:t>
      </w:r>
      <w:r w:rsidR="002C4D60" w:rsidRPr="001C4C35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7</w:t>
      </w:r>
      <w:r w:rsidR="002C4D60" w:rsidRPr="001C4C35">
        <w:rPr>
          <w:rFonts w:ascii="Calibri" w:hAnsi="Calibri" w:cs="Calibri"/>
          <w:b/>
          <w:sz w:val="22"/>
          <w:szCs w:val="22"/>
        </w:rPr>
        <w:t>/1</w:t>
      </w:r>
      <w:r>
        <w:rPr>
          <w:rFonts w:ascii="Calibri" w:hAnsi="Calibri" w:cs="Calibri"/>
          <w:b/>
          <w:sz w:val="22"/>
          <w:szCs w:val="22"/>
        </w:rPr>
        <w:t>9</w:t>
      </w:r>
      <w:r w:rsidR="002C4D60" w:rsidRPr="001C4C35">
        <w:rPr>
          <w:rFonts w:ascii="Calibri" w:hAnsi="Calibri" w:cs="Calibri"/>
          <w:b/>
          <w:sz w:val="22"/>
          <w:szCs w:val="22"/>
        </w:rPr>
        <w:tab/>
        <w:t>Bere na vědomí kontrolu usnesení</w:t>
      </w:r>
    </w:p>
    <w:p w:rsidR="002C4D60" w:rsidRPr="00360107" w:rsidRDefault="005B29E2" w:rsidP="002C4D6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90</w:t>
      </w:r>
      <w:r w:rsidR="002C4D60" w:rsidRPr="00360107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7</w:t>
      </w:r>
      <w:r w:rsidR="002C4D60" w:rsidRPr="00360107">
        <w:rPr>
          <w:rFonts w:ascii="Calibri" w:hAnsi="Calibri" w:cs="Calibri"/>
          <w:b/>
          <w:sz w:val="22"/>
          <w:szCs w:val="22"/>
        </w:rPr>
        <w:t>/1</w:t>
      </w:r>
      <w:r>
        <w:rPr>
          <w:rFonts w:ascii="Calibri" w:hAnsi="Calibri" w:cs="Calibri"/>
          <w:b/>
          <w:sz w:val="22"/>
          <w:szCs w:val="22"/>
        </w:rPr>
        <w:t>9</w:t>
      </w:r>
      <w:r w:rsidR="002C4D60" w:rsidRPr="00360107">
        <w:rPr>
          <w:rFonts w:ascii="Calibri" w:hAnsi="Calibri" w:cs="Calibri"/>
          <w:b/>
          <w:sz w:val="22"/>
          <w:szCs w:val="22"/>
        </w:rPr>
        <w:tab/>
        <w:t>Bere na vědomí informace z jednání Rady obce Hrádek č. 1</w:t>
      </w:r>
      <w:r w:rsidR="00E156F7">
        <w:rPr>
          <w:rFonts w:ascii="Calibri" w:hAnsi="Calibri" w:cs="Calibri"/>
          <w:b/>
          <w:sz w:val="22"/>
          <w:szCs w:val="22"/>
        </w:rPr>
        <w:t>9-25</w:t>
      </w:r>
    </w:p>
    <w:p w:rsidR="002C4D60" w:rsidRPr="00360107" w:rsidRDefault="005B29E2" w:rsidP="002C4D6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91</w:t>
      </w:r>
      <w:r w:rsidR="002C4D60" w:rsidRPr="00360107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7</w:t>
      </w:r>
      <w:r w:rsidR="002C4D60" w:rsidRPr="00360107">
        <w:rPr>
          <w:rFonts w:ascii="Calibri" w:hAnsi="Calibri" w:cs="Calibri"/>
          <w:b/>
          <w:sz w:val="22"/>
          <w:szCs w:val="22"/>
        </w:rPr>
        <w:t>/1</w:t>
      </w:r>
      <w:r>
        <w:rPr>
          <w:rFonts w:ascii="Calibri" w:hAnsi="Calibri" w:cs="Calibri"/>
          <w:b/>
          <w:sz w:val="22"/>
          <w:szCs w:val="22"/>
        </w:rPr>
        <w:t>9</w:t>
      </w:r>
      <w:r w:rsidR="002C4D60" w:rsidRPr="00360107">
        <w:rPr>
          <w:rFonts w:ascii="Calibri" w:hAnsi="Calibri" w:cs="Calibri"/>
          <w:b/>
          <w:sz w:val="22"/>
          <w:szCs w:val="22"/>
        </w:rPr>
        <w:tab/>
      </w:r>
      <w:r w:rsidR="00E156F7" w:rsidRPr="002E336F">
        <w:rPr>
          <w:rFonts w:ascii="Calibri" w:hAnsi="Calibri" w:cs="Calibri"/>
          <w:b/>
          <w:color w:val="000000"/>
          <w:sz w:val="22"/>
          <w:szCs w:val="22"/>
        </w:rPr>
        <w:t>Schvaluje návrh rozpočtu na rok 20</w:t>
      </w:r>
      <w:r w:rsidR="00E156F7">
        <w:rPr>
          <w:rFonts w:ascii="Calibri" w:hAnsi="Calibri" w:cs="Calibri"/>
          <w:b/>
          <w:color w:val="000000"/>
          <w:sz w:val="22"/>
          <w:szCs w:val="22"/>
        </w:rPr>
        <w:t>20</w:t>
      </w:r>
    </w:p>
    <w:p w:rsidR="005B29E2" w:rsidRDefault="005B29E2" w:rsidP="005B29E2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92/7</w:t>
      </w:r>
      <w:r w:rsidR="002C4D60" w:rsidRPr="00360107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19</w:t>
      </w:r>
      <w:r w:rsidR="002C4D60" w:rsidRPr="00360107">
        <w:rPr>
          <w:rFonts w:ascii="Calibri" w:hAnsi="Calibri" w:cs="Calibri"/>
          <w:b/>
          <w:sz w:val="22"/>
          <w:szCs w:val="22"/>
        </w:rPr>
        <w:tab/>
      </w:r>
      <w:r w:rsidR="00E156F7" w:rsidRPr="002E336F">
        <w:rPr>
          <w:rFonts w:ascii="Calibri" w:hAnsi="Calibri" w:cs="Calibri"/>
          <w:b/>
          <w:color w:val="000000"/>
          <w:sz w:val="22"/>
          <w:szCs w:val="22"/>
        </w:rPr>
        <w:t>Pověřuje Radu obce konečnou úpravou rozpočtu za rok 201</w:t>
      </w:r>
      <w:r w:rsidR="00E156F7">
        <w:rPr>
          <w:rFonts w:ascii="Calibri" w:hAnsi="Calibri" w:cs="Calibri"/>
          <w:b/>
          <w:color w:val="000000"/>
          <w:sz w:val="22"/>
          <w:szCs w:val="22"/>
        </w:rPr>
        <w:t>9</w:t>
      </w:r>
    </w:p>
    <w:p w:rsidR="005B29E2" w:rsidRDefault="005B29E2" w:rsidP="002C4D60">
      <w:pPr>
        <w:spacing w:after="240"/>
        <w:ind w:left="1410" w:hanging="141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9</w:t>
      </w:r>
      <w:r w:rsidR="00DD417B">
        <w:rPr>
          <w:rFonts w:ascii="Calibri" w:hAnsi="Calibri" w:cs="Calibri"/>
          <w:b/>
          <w:color w:val="000000"/>
          <w:sz w:val="22"/>
          <w:szCs w:val="22"/>
        </w:rPr>
        <w:t>3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000000"/>
          <w:sz w:val="22"/>
          <w:szCs w:val="22"/>
        </w:rPr>
        <w:t>7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>/1</w:t>
      </w:r>
      <w:r>
        <w:rPr>
          <w:rFonts w:ascii="Calibri" w:hAnsi="Calibri" w:cs="Calibri"/>
          <w:b/>
          <w:color w:val="000000"/>
          <w:sz w:val="22"/>
          <w:szCs w:val="22"/>
        </w:rPr>
        <w:t>9</w:t>
      </w:r>
      <w:r w:rsidR="00E156F7">
        <w:rPr>
          <w:rFonts w:ascii="Calibri" w:hAnsi="Calibri" w:cs="Calibri"/>
          <w:b/>
          <w:color w:val="000000"/>
          <w:sz w:val="22"/>
          <w:szCs w:val="22"/>
        </w:rPr>
        <w:tab/>
        <w:t>Schvaluje Obecně závaznou vyhlášku č. 1/2019 o zrušení Obecně závazné vyhlášky č.3/2010</w:t>
      </w:r>
    </w:p>
    <w:p w:rsidR="002C4D60" w:rsidRPr="002E336F" w:rsidRDefault="005B29E2" w:rsidP="002C4D60">
      <w:pPr>
        <w:spacing w:after="240"/>
        <w:ind w:left="1410" w:hanging="141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9</w:t>
      </w:r>
      <w:r w:rsidR="00DD417B">
        <w:rPr>
          <w:rFonts w:ascii="Calibri" w:hAnsi="Calibri" w:cs="Calibri"/>
          <w:b/>
          <w:color w:val="000000"/>
          <w:sz w:val="22"/>
          <w:szCs w:val="22"/>
        </w:rPr>
        <w:t>4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000000"/>
          <w:sz w:val="22"/>
          <w:szCs w:val="22"/>
        </w:rPr>
        <w:t>7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>/1</w:t>
      </w:r>
      <w:r>
        <w:rPr>
          <w:rFonts w:ascii="Calibri" w:hAnsi="Calibri" w:cs="Calibri"/>
          <w:b/>
          <w:color w:val="000000"/>
          <w:sz w:val="22"/>
          <w:szCs w:val="22"/>
        </w:rPr>
        <w:t>9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ab/>
      </w:r>
      <w:r w:rsidR="00E156F7">
        <w:rPr>
          <w:rFonts w:ascii="Calibri" w:hAnsi="Calibri" w:cs="Calibri"/>
          <w:b/>
          <w:color w:val="000000"/>
          <w:sz w:val="22"/>
          <w:szCs w:val="22"/>
        </w:rPr>
        <w:t xml:space="preserve">Schvaluje Obecně závaznou vyhlášku č. 3/2019 o místním poplatku z pobytu </w:t>
      </w:r>
    </w:p>
    <w:p w:rsidR="002C4D60" w:rsidRDefault="005B29E2" w:rsidP="002C4D60">
      <w:pPr>
        <w:ind w:left="1418" w:hanging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9</w:t>
      </w:r>
      <w:r w:rsidR="00DD417B">
        <w:rPr>
          <w:rFonts w:ascii="Calibri" w:hAnsi="Calibri" w:cs="Calibri"/>
          <w:b/>
          <w:color w:val="000000"/>
          <w:sz w:val="22"/>
          <w:szCs w:val="22"/>
        </w:rPr>
        <w:t>5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000000"/>
          <w:sz w:val="22"/>
          <w:szCs w:val="22"/>
        </w:rPr>
        <w:t>7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>/1</w:t>
      </w:r>
      <w:r>
        <w:rPr>
          <w:rFonts w:ascii="Calibri" w:hAnsi="Calibri" w:cs="Calibri"/>
          <w:b/>
          <w:color w:val="000000"/>
          <w:sz w:val="22"/>
          <w:szCs w:val="22"/>
        </w:rPr>
        <w:t>9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ab/>
      </w:r>
      <w:r w:rsidR="00E156F7">
        <w:rPr>
          <w:rFonts w:ascii="Calibri" w:hAnsi="Calibri" w:cs="Calibri"/>
          <w:b/>
          <w:color w:val="000000"/>
          <w:sz w:val="22"/>
          <w:szCs w:val="22"/>
        </w:rPr>
        <w:t>Schvaluje Obecně závaznou vyhlášku č. 4/2019 o místním poplatku ze psů</w:t>
      </w:r>
    </w:p>
    <w:p w:rsidR="00E156F7" w:rsidRPr="0054787A" w:rsidRDefault="00E156F7" w:rsidP="002C4D60">
      <w:pPr>
        <w:ind w:left="1418" w:hanging="1418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:rsidR="00E156F7" w:rsidRPr="0054787A" w:rsidRDefault="005B29E2" w:rsidP="00E156F7">
      <w:pPr>
        <w:ind w:left="1418" w:hanging="1418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9</w:t>
      </w:r>
      <w:r w:rsidR="00DD417B">
        <w:rPr>
          <w:rFonts w:ascii="Calibri" w:hAnsi="Calibri" w:cs="Calibri"/>
          <w:b/>
          <w:color w:val="000000"/>
          <w:sz w:val="22"/>
          <w:szCs w:val="22"/>
        </w:rPr>
        <w:t>6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000000"/>
          <w:sz w:val="22"/>
          <w:szCs w:val="22"/>
        </w:rPr>
        <w:t>7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>/1</w:t>
      </w:r>
      <w:r>
        <w:rPr>
          <w:rFonts w:ascii="Calibri" w:hAnsi="Calibri" w:cs="Calibri"/>
          <w:b/>
          <w:color w:val="000000"/>
          <w:sz w:val="22"/>
          <w:szCs w:val="22"/>
        </w:rPr>
        <w:t>9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ab/>
      </w:r>
      <w:r w:rsidR="00E156F7">
        <w:rPr>
          <w:rFonts w:ascii="Calibri" w:hAnsi="Calibri" w:cs="Calibri"/>
          <w:b/>
          <w:color w:val="000000"/>
          <w:sz w:val="22"/>
          <w:szCs w:val="22"/>
        </w:rPr>
        <w:t>Schvaluje Obecně závaznou vyhlášku č. 5/2019 o místním poplatku za užívání veřejného prostranství</w:t>
      </w:r>
    </w:p>
    <w:p w:rsidR="002C4D60" w:rsidRPr="007C798D" w:rsidRDefault="002C4D60" w:rsidP="00E156F7">
      <w:pPr>
        <w:jc w:val="both"/>
        <w:rPr>
          <w:rFonts w:ascii="Calibri" w:hAnsi="Calibri"/>
          <w:b/>
          <w:sz w:val="22"/>
          <w:szCs w:val="22"/>
        </w:rPr>
      </w:pPr>
    </w:p>
    <w:p w:rsidR="002C4D60" w:rsidRDefault="00E156F7" w:rsidP="00E156F7">
      <w:pPr>
        <w:pStyle w:val="Odstavecseseznamem"/>
        <w:ind w:left="1410" w:hanging="141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9</w:t>
      </w:r>
      <w:r w:rsidR="00DD417B">
        <w:rPr>
          <w:rFonts w:ascii="Calibri" w:hAnsi="Calibri"/>
          <w:b/>
          <w:color w:val="000000"/>
          <w:sz w:val="22"/>
          <w:szCs w:val="22"/>
        </w:rPr>
        <w:t>7</w:t>
      </w:r>
      <w:r w:rsidR="002C4D60" w:rsidRPr="002E336F">
        <w:rPr>
          <w:rFonts w:ascii="Calibri" w:hAnsi="Calibri"/>
          <w:b/>
          <w:color w:val="000000"/>
          <w:sz w:val="22"/>
          <w:szCs w:val="22"/>
        </w:rPr>
        <w:t>/</w:t>
      </w:r>
      <w:r>
        <w:rPr>
          <w:rFonts w:ascii="Calibri" w:hAnsi="Calibri"/>
          <w:b/>
          <w:color w:val="000000"/>
          <w:sz w:val="22"/>
          <w:szCs w:val="22"/>
        </w:rPr>
        <w:t>7</w:t>
      </w:r>
      <w:r w:rsidR="002C4D60" w:rsidRPr="002E336F">
        <w:rPr>
          <w:rFonts w:ascii="Calibri" w:hAnsi="Calibri"/>
          <w:b/>
          <w:color w:val="000000"/>
          <w:sz w:val="22"/>
          <w:szCs w:val="22"/>
        </w:rPr>
        <w:t>/1</w:t>
      </w:r>
      <w:r>
        <w:rPr>
          <w:rFonts w:ascii="Calibri" w:hAnsi="Calibri"/>
          <w:b/>
          <w:color w:val="000000"/>
          <w:sz w:val="22"/>
          <w:szCs w:val="22"/>
        </w:rPr>
        <w:t>9</w:t>
      </w:r>
      <w:r w:rsidR="002C4D60" w:rsidRPr="002E336F"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>Schvaluje Obecně závaznou vyhlášku č. 6/2019 k trvalému označování psů a evidenci jejich chovatelů</w:t>
      </w:r>
    </w:p>
    <w:p w:rsidR="00E156F7" w:rsidRPr="002E336F" w:rsidRDefault="00E156F7" w:rsidP="00E156F7">
      <w:pPr>
        <w:pStyle w:val="Odstavecseseznamem"/>
        <w:ind w:left="1410" w:hanging="141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2C4D60" w:rsidRPr="002E336F" w:rsidRDefault="004819DA" w:rsidP="002C4D60">
      <w:pPr>
        <w:ind w:left="1410" w:hanging="141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9</w:t>
      </w:r>
      <w:r w:rsidR="00DD417B">
        <w:rPr>
          <w:rFonts w:ascii="Calibri" w:hAnsi="Calibri" w:cs="Calibri"/>
          <w:b/>
          <w:color w:val="000000"/>
          <w:sz w:val="22"/>
          <w:szCs w:val="22"/>
        </w:rPr>
        <w:t>8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>/</w:t>
      </w:r>
      <w:r w:rsidR="00E156F7">
        <w:rPr>
          <w:rFonts w:ascii="Calibri" w:hAnsi="Calibri" w:cs="Calibri"/>
          <w:b/>
          <w:color w:val="000000"/>
          <w:sz w:val="22"/>
          <w:szCs w:val="22"/>
        </w:rPr>
        <w:t>7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>/1</w:t>
      </w:r>
      <w:r w:rsidR="00E156F7">
        <w:rPr>
          <w:rFonts w:ascii="Calibri" w:hAnsi="Calibri" w:cs="Calibri"/>
          <w:b/>
          <w:color w:val="000000"/>
          <w:sz w:val="22"/>
          <w:szCs w:val="22"/>
        </w:rPr>
        <w:t>9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ab/>
      </w:r>
      <w:r w:rsidR="000573BF">
        <w:rPr>
          <w:rFonts w:ascii="Calibri" w:hAnsi="Calibri" w:cs="Calibri"/>
          <w:b/>
          <w:color w:val="000000"/>
          <w:sz w:val="22"/>
          <w:szCs w:val="22"/>
        </w:rPr>
        <w:t>S</w:t>
      </w:r>
      <w:r w:rsidR="000573BF" w:rsidRPr="000573BF">
        <w:rPr>
          <w:rFonts w:ascii="Calibri" w:hAnsi="Calibri" w:cs="Calibri"/>
          <w:b/>
          <w:color w:val="000000"/>
          <w:sz w:val="22"/>
          <w:szCs w:val="22"/>
        </w:rPr>
        <w:t>chvaluje částku o celkové výši 273 603,- Kč pro stanovení hodnoty EKObodu za rok 2019, která bude použita na slevy za poplatek za odpady v roce 2020 občanům zapojených do systému MESOH (dříve ISNO)</w:t>
      </w:r>
    </w:p>
    <w:p w:rsidR="002C4D60" w:rsidRPr="0054787A" w:rsidRDefault="002C4D60" w:rsidP="000573BF">
      <w:pPr>
        <w:jc w:val="both"/>
        <w:rPr>
          <w:rFonts w:ascii="Calibri" w:hAnsi="Calibri"/>
          <w:b/>
          <w:color w:val="FF0000"/>
          <w:sz w:val="22"/>
          <w:szCs w:val="22"/>
        </w:rPr>
      </w:pPr>
      <w:r w:rsidRPr="002E336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2C4D60" w:rsidRDefault="00DD417B" w:rsidP="002C4D60">
      <w:pPr>
        <w:ind w:left="1410" w:hanging="141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99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>/</w:t>
      </w:r>
      <w:r w:rsidR="000573BF">
        <w:rPr>
          <w:rFonts w:ascii="Calibri" w:hAnsi="Calibri" w:cs="Calibri"/>
          <w:b/>
          <w:color w:val="000000"/>
          <w:sz w:val="22"/>
          <w:szCs w:val="22"/>
        </w:rPr>
        <w:t>7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>/1</w:t>
      </w:r>
      <w:r w:rsidR="000573BF">
        <w:rPr>
          <w:rFonts w:ascii="Calibri" w:hAnsi="Calibri" w:cs="Calibri"/>
          <w:b/>
          <w:color w:val="000000"/>
          <w:sz w:val="22"/>
          <w:szCs w:val="22"/>
        </w:rPr>
        <w:t>9</w:t>
      </w:r>
      <w:r w:rsidR="002C4D60" w:rsidRPr="002E336F">
        <w:rPr>
          <w:rFonts w:ascii="Calibri" w:hAnsi="Calibri" w:cs="Calibri"/>
          <w:b/>
          <w:color w:val="000000"/>
          <w:sz w:val="22"/>
          <w:szCs w:val="22"/>
        </w:rPr>
        <w:tab/>
      </w:r>
      <w:r w:rsidR="000573BF" w:rsidRPr="002E336F">
        <w:rPr>
          <w:rFonts w:ascii="Calibri" w:hAnsi="Calibri"/>
          <w:b/>
          <w:color w:val="000000"/>
          <w:sz w:val="22"/>
          <w:szCs w:val="22"/>
        </w:rPr>
        <w:t xml:space="preserve">Schvaluje obecně závaznou vyhlášku obce Hrádek č. </w:t>
      </w:r>
      <w:r w:rsidR="000573BF">
        <w:rPr>
          <w:rFonts w:ascii="Calibri" w:hAnsi="Calibri"/>
          <w:b/>
          <w:color w:val="000000"/>
          <w:sz w:val="22"/>
          <w:szCs w:val="22"/>
        </w:rPr>
        <w:t>2</w:t>
      </w:r>
      <w:r w:rsidR="000573BF" w:rsidRPr="002E336F">
        <w:rPr>
          <w:rFonts w:ascii="Calibri" w:hAnsi="Calibri"/>
          <w:b/>
          <w:color w:val="000000"/>
          <w:sz w:val="22"/>
          <w:szCs w:val="22"/>
        </w:rPr>
        <w:t>/201</w:t>
      </w:r>
      <w:r w:rsidR="000573BF">
        <w:rPr>
          <w:rFonts w:ascii="Calibri" w:hAnsi="Calibri"/>
          <w:b/>
          <w:color w:val="000000"/>
          <w:sz w:val="22"/>
          <w:szCs w:val="22"/>
        </w:rPr>
        <w:t>9</w:t>
      </w:r>
      <w:r w:rsidR="000573BF" w:rsidRPr="002E336F">
        <w:rPr>
          <w:rFonts w:ascii="Calibri" w:hAnsi="Calibri"/>
          <w:b/>
          <w:color w:val="000000"/>
          <w:sz w:val="22"/>
          <w:szCs w:val="22"/>
        </w:rPr>
        <w:t>, o místním poplatku za provoz systému shromažďování, sběru, přepravy, třídění, využívání a odstraňování komunálních odpadů.</w:t>
      </w:r>
    </w:p>
    <w:p w:rsidR="002C4D60" w:rsidRDefault="002C4D60" w:rsidP="002C4D60">
      <w:pPr>
        <w:ind w:left="1410" w:hanging="141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2C4D60" w:rsidRPr="002E336F" w:rsidRDefault="000573BF" w:rsidP="002C4D60">
      <w:pPr>
        <w:ind w:left="1410" w:hanging="141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10</w:t>
      </w:r>
      <w:r w:rsidR="00DD417B">
        <w:rPr>
          <w:rFonts w:ascii="Calibri" w:hAnsi="Calibri" w:cs="Calibri"/>
          <w:b/>
          <w:color w:val="000000"/>
          <w:sz w:val="22"/>
          <w:szCs w:val="22"/>
        </w:rPr>
        <w:t>0</w:t>
      </w:r>
      <w:r w:rsidR="002C4D60"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000000"/>
          <w:sz w:val="22"/>
          <w:szCs w:val="22"/>
        </w:rPr>
        <w:t>7</w:t>
      </w:r>
      <w:r w:rsidR="002C4D60">
        <w:rPr>
          <w:rFonts w:ascii="Calibri" w:hAnsi="Calibri" w:cs="Calibri"/>
          <w:b/>
          <w:color w:val="000000"/>
          <w:sz w:val="22"/>
          <w:szCs w:val="22"/>
        </w:rPr>
        <w:t>/1</w:t>
      </w:r>
      <w:r>
        <w:rPr>
          <w:rFonts w:ascii="Calibri" w:hAnsi="Calibri" w:cs="Calibri"/>
          <w:b/>
          <w:color w:val="000000"/>
          <w:sz w:val="22"/>
          <w:szCs w:val="22"/>
        </w:rPr>
        <w:t>9</w:t>
      </w:r>
      <w:r w:rsidR="002C4D60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>Schvaluje nákup pozemku pč. 906/5 v k.ú. Hrádek v lokalitě Lyngi.</w:t>
      </w:r>
    </w:p>
    <w:p w:rsidR="002C4D60" w:rsidRPr="0054787A" w:rsidRDefault="002C4D60" w:rsidP="002C4D60">
      <w:pPr>
        <w:ind w:left="1410" w:hanging="1410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:rsidR="000573BF" w:rsidRDefault="000573BF" w:rsidP="002C4D60">
      <w:pPr>
        <w:spacing w:after="240"/>
        <w:ind w:left="1410" w:hanging="141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10</w:t>
      </w:r>
      <w:r w:rsidR="00DD417B">
        <w:rPr>
          <w:rFonts w:ascii="Calibri" w:hAnsi="Calibri"/>
          <w:b/>
          <w:color w:val="000000"/>
          <w:sz w:val="22"/>
          <w:szCs w:val="22"/>
        </w:rPr>
        <w:t>1</w:t>
      </w:r>
      <w:r>
        <w:rPr>
          <w:rFonts w:ascii="Calibri" w:hAnsi="Calibri"/>
          <w:b/>
          <w:color w:val="000000"/>
          <w:sz w:val="22"/>
          <w:szCs w:val="22"/>
        </w:rPr>
        <w:t>/7/19</w:t>
      </w:r>
      <w:r>
        <w:rPr>
          <w:rFonts w:ascii="Calibri" w:hAnsi="Calibri"/>
          <w:b/>
          <w:color w:val="000000"/>
          <w:sz w:val="22"/>
          <w:szCs w:val="22"/>
        </w:rPr>
        <w:tab/>
        <w:t xml:space="preserve">Schvaluje nákup pozemku pč. 847 v k.ú. Hrádek v lokalitě </w:t>
      </w:r>
      <w:r w:rsidR="00CA2B27">
        <w:rPr>
          <w:rFonts w:ascii="Calibri" w:hAnsi="Calibri"/>
          <w:b/>
          <w:color w:val="000000"/>
          <w:sz w:val="22"/>
          <w:szCs w:val="22"/>
        </w:rPr>
        <w:t>Záplotí</w:t>
      </w:r>
      <w:r>
        <w:rPr>
          <w:rFonts w:ascii="Calibri" w:hAnsi="Calibri"/>
          <w:b/>
          <w:color w:val="000000"/>
          <w:sz w:val="22"/>
          <w:szCs w:val="22"/>
        </w:rPr>
        <w:t>.</w:t>
      </w:r>
    </w:p>
    <w:p w:rsidR="00717DE0" w:rsidRDefault="000573BF" w:rsidP="002C4D60">
      <w:pPr>
        <w:spacing w:after="240"/>
        <w:ind w:left="1410" w:hanging="141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10</w:t>
      </w:r>
      <w:r w:rsidR="00DD417B">
        <w:rPr>
          <w:rFonts w:ascii="Calibri" w:hAnsi="Calibri"/>
          <w:b/>
          <w:color w:val="000000"/>
          <w:sz w:val="22"/>
          <w:szCs w:val="22"/>
        </w:rPr>
        <w:t>2</w:t>
      </w:r>
      <w:r>
        <w:rPr>
          <w:rFonts w:ascii="Calibri" w:hAnsi="Calibri"/>
          <w:b/>
          <w:color w:val="000000"/>
          <w:sz w:val="22"/>
          <w:szCs w:val="22"/>
        </w:rPr>
        <w:t>/7/19</w:t>
      </w:r>
      <w:r>
        <w:rPr>
          <w:rFonts w:ascii="Calibri" w:hAnsi="Calibri"/>
          <w:b/>
          <w:color w:val="000000"/>
          <w:sz w:val="22"/>
          <w:szCs w:val="22"/>
        </w:rPr>
        <w:tab/>
      </w:r>
      <w:r w:rsidR="002C4D60" w:rsidRPr="002E336F"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>S</w:t>
      </w:r>
      <w:r w:rsidRPr="000573BF">
        <w:rPr>
          <w:rFonts w:ascii="Calibri" w:hAnsi="Calibri"/>
          <w:b/>
          <w:color w:val="000000"/>
          <w:sz w:val="22"/>
          <w:szCs w:val="22"/>
        </w:rPr>
        <w:t>chvaluje</w:t>
      </w:r>
      <w:r w:rsidR="00717DE0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717DE0" w:rsidRPr="00717DE0">
        <w:rPr>
          <w:rFonts w:ascii="Calibri" w:hAnsi="Calibri"/>
          <w:b/>
          <w:color w:val="000000"/>
          <w:sz w:val="22"/>
          <w:szCs w:val="22"/>
        </w:rPr>
        <w:t xml:space="preserve">uzavřít smlouvu o budoucí kupní smlouvě </w:t>
      </w:r>
      <w:r w:rsidR="00E26EF1">
        <w:rPr>
          <w:rFonts w:ascii="Calibri" w:hAnsi="Calibri"/>
          <w:b/>
          <w:color w:val="000000"/>
          <w:sz w:val="22"/>
          <w:szCs w:val="22"/>
        </w:rPr>
        <w:t>na</w:t>
      </w:r>
      <w:r w:rsidR="00717DE0" w:rsidRPr="00717DE0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E26EF1">
        <w:rPr>
          <w:rFonts w:ascii="Calibri" w:hAnsi="Calibri"/>
          <w:b/>
          <w:color w:val="000000"/>
          <w:sz w:val="22"/>
          <w:szCs w:val="22"/>
        </w:rPr>
        <w:t>nákup</w:t>
      </w:r>
      <w:r w:rsidR="00717DE0" w:rsidRPr="00717DE0">
        <w:rPr>
          <w:rFonts w:ascii="Calibri" w:hAnsi="Calibri"/>
          <w:b/>
          <w:color w:val="000000"/>
          <w:sz w:val="22"/>
          <w:szCs w:val="22"/>
        </w:rPr>
        <w:t xml:space="preserve"> nemovitosti čp. 384, pozemků p.č. st.588, p.č. 794/2 a spoluvlastnický podíl ½ pozemku p.č. 794/3, vše v k.ú. Hrádek</w:t>
      </w:r>
      <w:r w:rsidR="00717DE0">
        <w:rPr>
          <w:rFonts w:ascii="Calibri" w:hAnsi="Calibri"/>
          <w:b/>
          <w:color w:val="000000"/>
          <w:sz w:val="22"/>
          <w:szCs w:val="22"/>
        </w:rPr>
        <w:t>.</w:t>
      </w:r>
    </w:p>
    <w:p w:rsidR="000573BF" w:rsidRDefault="000573BF" w:rsidP="002C4D60">
      <w:pPr>
        <w:spacing w:after="240"/>
        <w:ind w:left="1410" w:hanging="141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10</w:t>
      </w:r>
      <w:r w:rsidR="00DD417B">
        <w:rPr>
          <w:rFonts w:ascii="Calibri" w:hAnsi="Calibri"/>
          <w:b/>
          <w:color w:val="000000"/>
          <w:sz w:val="22"/>
          <w:szCs w:val="22"/>
        </w:rPr>
        <w:t>3</w:t>
      </w:r>
      <w:r>
        <w:rPr>
          <w:rFonts w:ascii="Calibri" w:hAnsi="Calibri"/>
          <w:b/>
          <w:color w:val="000000"/>
          <w:sz w:val="22"/>
          <w:szCs w:val="22"/>
        </w:rPr>
        <w:t>/7/19</w:t>
      </w:r>
      <w:r>
        <w:rPr>
          <w:rFonts w:ascii="Calibri" w:hAnsi="Calibri"/>
          <w:b/>
          <w:color w:val="000000"/>
          <w:sz w:val="22"/>
          <w:szCs w:val="22"/>
        </w:rPr>
        <w:tab/>
        <w:t>Schvaluje přijetí daru od občanů – nově odměřené pozemky z pozemků p.č. 316/1, 316/3 a 1966/2</w:t>
      </w:r>
      <w:r w:rsidR="00CB1A9D">
        <w:rPr>
          <w:rFonts w:ascii="Calibri" w:hAnsi="Calibri"/>
          <w:b/>
          <w:color w:val="000000"/>
          <w:sz w:val="22"/>
          <w:szCs w:val="22"/>
        </w:rPr>
        <w:t xml:space="preserve"> v k.ú. Hrádek v lokalitě Martynki.</w:t>
      </w:r>
    </w:p>
    <w:p w:rsidR="00CB1A9D" w:rsidRDefault="00CB1A9D" w:rsidP="002C4D60">
      <w:pPr>
        <w:spacing w:after="240"/>
        <w:ind w:left="1410" w:hanging="141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10</w:t>
      </w:r>
      <w:r w:rsidR="00DD417B">
        <w:rPr>
          <w:rFonts w:ascii="Calibri" w:hAnsi="Calibri"/>
          <w:b/>
          <w:color w:val="000000"/>
          <w:sz w:val="22"/>
          <w:szCs w:val="22"/>
        </w:rPr>
        <w:t>4</w:t>
      </w:r>
      <w:r>
        <w:rPr>
          <w:rFonts w:ascii="Calibri" w:hAnsi="Calibri"/>
          <w:b/>
          <w:color w:val="000000"/>
          <w:sz w:val="22"/>
          <w:szCs w:val="22"/>
        </w:rPr>
        <w:t>/7/19</w:t>
      </w:r>
      <w:r>
        <w:rPr>
          <w:rFonts w:ascii="Calibri" w:hAnsi="Calibri"/>
          <w:b/>
          <w:color w:val="000000"/>
          <w:sz w:val="22"/>
          <w:szCs w:val="22"/>
        </w:rPr>
        <w:tab/>
        <w:t>Schvaluje</w:t>
      </w:r>
      <w:r w:rsidRPr="00CB1A9D">
        <w:rPr>
          <w:rFonts w:ascii="Calibri" w:hAnsi="Calibri"/>
          <w:b/>
          <w:color w:val="000000"/>
          <w:sz w:val="22"/>
          <w:szCs w:val="22"/>
        </w:rPr>
        <w:t xml:space="preserve"> ukončení nerealizovaných projektů z majetku obce: Kanalizace 2. a 4. etapa, PD-tlaková kanalizace, PD-kanalizace gravitační a souhlasí s vyřazením projektů z majetku obce v celkové částce 556.603,00</w:t>
      </w:r>
      <w:r>
        <w:rPr>
          <w:rFonts w:ascii="Calibri" w:hAnsi="Calibri"/>
          <w:b/>
          <w:color w:val="000000"/>
          <w:sz w:val="22"/>
          <w:szCs w:val="22"/>
        </w:rPr>
        <w:t xml:space="preserve">,-Kč. </w:t>
      </w:r>
    </w:p>
    <w:p w:rsidR="00CB1A9D" w:rsidRDefault="00CB1A9D" w:rsidP="002C4D60">
      <w:pPr>
        <w:spacing w:after="240"/>
        <w:ind w:left="1410" w:hanging="141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10</w:t>
      </w:r>
      <w:r w:rsidR="00DD417B">
        <w:rPr>
          <w:rFonts w:ascii="Calibri" w:hAnsi="Calibri"/>
          <w:b/>
          <w:color w:val="000000"/>
          <w:sz w:val="22"/>
          <w:szCs w:val="22"/>
        </w:rPr>
        <w:t>5</w:t>
      </w:r>
      <w:r>
        <w:rPr>
          <w:rFonts w:ascii="Calibri" w:hAnsi="Calibri"/>
          <w:b/>
          <w:color w:val="000000"/>
          <w:sz w:val="22"/>
          <w:szCs w:val="22"/>
        </w:rPr>
        <w:t>/7/19</w:t>
      </w:r>
      <w:r>
        <w:rPr>
          <w:rFonts w:ascii="Calibri" w:hAnsi="Calibri"/>
          <w:b/>
          <w:color w:val="000000"/>
          <w:sz w:val="22"/>
          <w:szCs w:val="22"/>
        </w:rPr>
        <w:tab/>
      </w:r>
      <w:r w:rsidR="00033FD9">
        <w:rPr>
          <w:rFonts w:ascii="Calibri" w:hAnsi="Calibri"/>
          <w:b/>
          <w:color w:val="000000"/>
          <w:sz w:val="22"/>
          <w:szCs w:val="22"/>
        </w:rPr>
        <w:t xml:space="preserve">Schvaluje revokaci usnesení 337/25/18. </w:t>
      </w:r>
    </w:p>
    <w:p w:rsidR="002C4D60" w:rsidRDefault="00BD2D5E" w:rsidP="00BD2D5E">
      <w:pPr>
        <w:spacing w:after="240"/>
        <w:ind w:left="1410" w:hanging="141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10</w:t>
      </w:r>
      <w:r w:rsidR="00DD417B">
        <w:rPr>
          <w:rFonts w:ascii="Calibri" w:hAnsi="Calibri"/>
          <w:b/>
          <w:color w:val="000000"/>
          <w:sz w:val="22"/>
          <w:szCs w:val="22"/>
        </w:rPr>
        <w:t>6</w:t>
      </w:r>
      <w:r>
        <w:rPr>
          <w:rFonts w:ascii="Calibri" w:hAnsi="Calibri"/>
          <w:b/>
          <w:color w:val="000000"/>
          <w:sz w:val="22"/>
          <w:szCs w:val="22"/>
        </w:rPr>
        <w:t>/7/19</w:t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>Bere na vědomí zprávy předsedů výborů a komisí o činnosti v roce 2019.</w:t>
      </w:r>
    </w:p>
    <w:p w:rsidR="004F1678" w:rsidRPr="00BD2D5E" w:rsidRDefault="004F1678" w:rsidP="00BD2D5E">
      <w:pPr>
        <w:spacing w:after="240"/>
        <w:ind w:left="1410" w:hanging="141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107/7/19</w:t>
      </w:r>
      <w:r>
        <w:rPr>
          <w:rFonts w:ascii="Calibri" w:hAnsi="Calibri"/>
          <w:b/>
          <w:color w:val="000000"/>
          <w:sz w:val="22"/>
          <w:szCs w:val="22"/>
        </w:rPr>
        <w:tab/>
        <w:t xml:space="preserve">Bere na vědomí zprávy důvěrníků obce. </w:t>
      </w:r>
    </w:p>
    <w:p w:rsidR="002C4D60" w:rsidRDefault="002C4D60" w:rsidP="002C4D60">
      <w:pPr>
        <w:rPr>
          <w:rFonts w:ascii="Calibri" w:hAnsi="Calibri"/>
        </w:rPr>
      </w:pPr>
    </w:p>
    <w:p w:rsidR="002C4D60" w:rsidRDefault="002C4D60" w:rsidP="002C4D60">
      <w:pPr>
        <w:rPr>
          <w:rFonts w:ascii="Calibri" w:hAnsi="Calibri"/>
        </w:rPr>
      </w:pPr>
      <w:r>
        <w:rPr>
          <w:rFonts w:ascii="Calibri" w:hAnsi="Calibri"/>
        </w:rPr>
        <w:t xml:space="preserve">   …………………………………………...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……………………………………………</w:t>
      </w:r>
    </w:p>
    <w:p w:rsidR="002C4D60" w:rsidRDefault="002C4D60" w:rsidP="002C4D60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567143">
        <w:rPr>
          <w:rFonts w:ascii="Calibri" w:hAnsi="Calibri"/>
        </w:rPr>
        <w:t>Robert Borski</w:t>
      </w:r>
      <w:r w:rsidRPr="00567143">
        <w:rPr>
          <w:rFonts w:ascii="Calibri" w:hAnsi="Calibri"/>
        </w:rPr>
        <w:tab/>
      </w:r>
      <w:r w:rsidRPr="00567143">
        <w:rPr>
          <w:rFonts w:ascii="Calibri" w:hAnsi="Calibri"/>
        </w:rPr>
        <w:tab/>
      </w:r>
      <w:r w:rsidRPr="00567143">
        <w:rPr>
          <w:rFonts w:ascii="Calibri" w:hAnsi="Calibri"/>
        </w:rPr>
        <w:tab/>
      </w:r>
      <w:r w:rsidRPr="00567143">
        <w:rPr>
          <w:rFonts w:ascii="Calibri" w:hAnsi="Calibri"/>
        </w:rPr>
        <w:tab/>
      </w:r>
      <w:r w:rsidRPr="00567143">
        <w:rPr>
          <w:rFonts w:ascii="Calibri" w:hAnsi="Calibri"/>
        </w:rPr>
        <w:tab/>
      </w:r>
      <w:r w:rsidRPr="00567143">
        <w:rPr>
          <w:rFonts w:ascii="Calibri" w:hAnsi="Calibri"/>
        </w:rPr>
        <w:tab/>
      </w:r>
      <w:r w:rsidRPr="00567143">
        <w:rPr>
          <w:rFonts w:ascii="Calibri" w:hAnsi="Calibri"/>
        </w:rPr>
        <w:tab/>
      </w:r>
      <w:r>
        <w:rPr>
          <w:rFonts w:ascii="Calibri" w:hAnsi="Calibri"/>
        </w:rPr>
        <w:t>Ing. Martin Byrtus</w:t>
      </w:r>
      <w:r w:rsidRPr="00567143">
        <w:rPr>
          <w:rFonts w:ascii="Calibri" w:hAnsi="Calibri"/>
        </w:rPr>
        <w:t xml:space="preserve">            </w:t>
      </w:r>
      <w:r>
        <w:rPr>
          <w:rFonts w:ascii="Calibri" w:hAnsi="Calibri"/>
        </w:rPr>
        <w:tab/>
      </w:r>
    </w:p>
    <w:p w:rsidR="00FC00FF" w:rsidRPr="004819DA" w:rsidRDefault="002C4D60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567143">
        <w:rPr>
          <w:rFonts w:ascii="Calibri" w:hAnsi="Calibri"/>
        </w:rPr>
        <w:t>starosta obce</w:t>
      </w:r>
      <w:r w:rsidRPr="00567143">
        <w:rPr>
          <w:rFonts w:ascii="Calibri" w:hAnsi="Calibri"/>
        </w:rPr>
        <w:tab/>
      </w:r>
      <w:r w:rsidRPr="00567143">
        <w:rPr>
          <w:rFonts w:ascii="Calibri" w:hAnsi="Calibri"/>
        </w:rPr>
        <w:tab/>
      </w:r>
      <w:r w:rsidRPr="00567143">
        <w:rPr>
          <w:rFonts w:ascii="Calibri" w:hAnsi="Calibri"/>
        </w:rPr>
        <w:tab/>
      </w:r>
      <w:r w:rsidRPr="00567143">
        <w:rPr>
          <w:rFonts w:ascii="Calibri" w:hAnsi="Calibri"/>
        </w:rPr>
        <w:tab/>
      </w:r>
      <w:r w:rsidRPr="00567143">
        <w:rPr>
          <w:rFonts w:ascii="Calibri" w:hAnsi="Calibri"/>
        </w:rPr>
        <w:tab/>
      </w:r>
      <w:r w:rsidRPr="00567143">
        <w:rPr>
          <w:rFonts w:ascii="Calibri" w:hAnsi="Calibri"/>
        </w:rPr>
        <w:tab/>
      </w:r>
      <w:r w:rsidRPr="00567143">
        <w:rPr>
          <w:rFonts w:ascii="Calibri" w:hAnsi="Calibri"/>
        </w:rPr>
        <w:tab/>
        <w:t xml:space="preserve">místostarosta obce </w:t>
      </w:r>
    </w:p>
    <w:sectPr w:rsidR="00FC00FF" w:rsidRPr="004819DA" w:rsidSect="003A4627">
      <w:pgSz w:w="11906" w:h="16838"/>
      <w:pgMar w:top="284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60"/>
    <w:rsid w:val="00033FD9"/>
    <w:rsid w:val="000573BF"/>
    <w:rsid w:val="002358E7"/>
    <w:rsid w:val="002C4D60"/>
    <w:rsid w:val="00335D9E"/>
    <w:rsid w:val="003A4627"/>
    <w:rsid w:val="004819DA"/>
    <w:rsid w:val="004F1678"/>
    <w:rsid w:val="005B29E2"/>
    <w:rsid w:val="00717DE0"/>
    <w:rsid w:val="00BD2D5E"/>
    <w:rsid w:val="00CA2B27"/>
    <w:rsid w:val="00CB1A9D"/>
    <w:rsid w:val="00DD417B"/>
    <w:rsid w:val="00E156F7"/>
    <w:rsid w:val="00E26EF1"/>
    <w:rsid w:val="00F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4CA6"/>
  <w15:chartTrackingRefBased/>
  <w15:docId w15:val="{1AC42E76-74AF-4728-AC86-2E6AAEB6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 Cicvárková</dc:creator>
  <cp:keywords/>
  <dc:description/>
  <cp:lastModifiedBy>Lucie Cicvárková</cp:lastModifiedBy>
  <cp:revision>10</cp:revision>
  <cp:lastPrinted>2019-11-26T12:53:00Z</cp:lastPrinted>
  <dcterms:created xsi:type="dcterms:W3CDTF">2019-11-13T12:20:00Z</dcterms:created>
  <dcterms:modified xsi:type="dcterms:W3CDTF">2019-12-03T13:11:00Z</dcterms:modified>
</cp:coreProperties>
</file>