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201136" w14:textId="788ABA9A" w:rsidR="00F12E8B" w:rsidRPr="00C17B5D" w:rsidRDefault="00C17B5D">
      <w:pPr>
        <w:rPr>
          <w:b/>
          <w:bCs/>
          <w:sz w:val="44"/>
          <w:szCs w:val="44"/>
        </w:rPr>
      </w:pPr>
      <w:r w:rsidRPr="00C17B5D">
        <w:rPr>
          <w:b/>
          <w:bCs/>
          <w:sz w:val="44"/>
          <w:szCs w:val="44"/>
        </w:rPr>
        <w:t>Pro vyřizování úředních záležitostí</w:t>
      </w:r>
      <w:r>
        <w:rPr>
          <w:b/>
          <w:bCs/>
          <w:sz w:val="44"/>
          <w:szCs w:val="44"/>
        </w:rPr>
        <w:t xml:space="preserve"> </w:t>
      </w:r>
      <w:r w:rsidRPr="00C17B5D">
        <w:rPr>
          <w:b/>
          <w:bCs/>
          <w:sz w:val="44"/>
          <w:szCs w:val="44"/>
        </w:rPr>
        <w:t>stále platí omezen</w:t>
      </w:r>
      <w:r>
        <w:rPr>
          <w:b/>
          <w:bCs/>
          <w:sz w:val="44"/>
          <w:szCs w:val="44"/>
        </w:rPr>
        <w:t>á</w:t>
      </w:r>
      <w:r w:rsidRPr="00C17B5D">
        <w:rPr>
          <w:b/>
          <w:bCs/>
          <w:sz w:val="44"/>
          <w:szCs w:val="44"/>
        </w:rPr>
        <w:t xml:space="preserve"> otevírací doba:</w:t>
      </w:r>
    </w:p>
    <w:p w14:paraId="24D11324" w14:textId="693BCB9B" w:rsidR="00C17B5D" w:rsidRPr="00C17B5D" w:rsidRDefault="00C17B5D">
      <w:pPr>
        <w:rPr>
          <w:b/>
          <w:bCs/>
          <w:color w:val="C00000"/>
          <w:sz w:val="72"/>
          <w:szCs w:val="72"/>
        </w:rPr>
      </w:pPr>
      <w:r w:rsidRPr="00C17B5D">
        <w:rPr>
          <w:b/>
          <w:bCs/>
          <w:color w:val="C00000"/>
          <w:sz w:val="72"/>
          <w:szCs w:val="72"/>
        </w:rPr>
        <w:t>Pondělí</w:t>
      </w:r>
      <w:r w:rsidRPr="00C17B5D">
        <w:rPr>
          <w:b/>
          <w:bCs/>
          <w:color w:val="C00000"/>
          <w:sz w:val="72"/>
          <w:szCs w:val="72"/>
        </w:rPr>
        <w:tab/>
      </w:r>
      <w:r w:rsidRPr="00C17B5D">
        <w:rPr>
          <w:b/>
          <w:bCs/>
          <w:color w:val="C00000"/>
          <w:sz w:val="72"/>
          <w:szCs w:val="72"/>
        </w:rPr>
        <w:tab/>
        <w:t>15:00 – 17:00</w:t>
      </w:r>
    </w:p>
    <w:p w14:paraId="006A52A6" w14:textId="757214CE" w:rsidR="00C17B5D" w:rsidRPr="00C17B5D" w:rsidRDefault="00C17B5D">
      <w:pPr>
        <w:rPr>
          <w:b/>
          <w:bCs/>
          <w:color w:val="C00000"/>
          <w:sz w:val="72"/>
          <w:szCs w:val="72"/>
        </w:rPr>
      </w:pPr>
      <w:r w:rsidRPr="00C17B5D">
        <w:rPr>
          <w:b/>
          <w:bCs/>
          <w:color w:val="C00000"/>
          <w:sz w:val="72"/>
          <w:szCs w:val="72"/>
        </w:rPr>
        <w:t>Středa</w:t>
      </w:r>
      <w:r w:rsidRPr="00C17B5D">
        <w:rPr>
          <w:b/>
          <w:bCs/>
          <w:color w:val="C00000"/>
          <w:sz w:val="72"/>
          <w:szCs w:val="72"/>
        </w:rPr>
        <w:tab/>
      </w:r>
      <w:r w:rsidRPr="00C17B5D">
        <w:rPr>
          <w:b/>
          <w:bCs/>
          <w:color w:val="C00000"/>
          <w:sz w:val="72"/>
          <w:szCs w:val="72"/>
        </w:rPr>
        <w:tab/>
      </w:r>
      <w:r w:rsidRPr="00C17B5D">
        <w:rPr>
          <w:b/>
          <w:bCs/>
          <w:color w:val="C00000"/>
          <w:sz w:val="72"/>
          <w:szCs w:val="72"/>
        </w:rPr>
        <w:tab/>
        <w:t>15:00 – 17:00</w:t>
      </w:r>
    </w:p>
    <w:p w14:paraId="7A02614F" w14:textId="77777777" w:rsidR="00C17B5D" w:rsidRDefault="00C17B5D" w:rsidP="00C17B5D">
      <w:pPr>
        <w:pStyle w:val="Normlnweb"/>
        <w:spacing w:after="0"/>
        <w:jc w:val="both"/>
        <w:rPr>
          <w:rFonts w:asciiTheme="minorHAnsi" w:hAnsiTheme="minorHAnsi" w:cstheme="minorHAnsi"/>
          <w:color w:val="333333"/>
          <w:sz w:val="40"/>
          <w:szCs w:val="40"/>
        </w:rPr>
      </w:pPr>
      <w:r w:rsidRPr="00C17B5D">
        <w:rPr>
          <w:rFonts w:asciiTheme="minorHAnsi" w:hAnsiTheme="minorHAnsi" w:cstheme="minorHAnsi"/>
          <w:color w:val="333333"/>
          <w:sz w:val="40"/>
          <w:szCs w:val="40"/>
        </w:rPr>
        <w:t xml:space="preserve">Žádáme, abyste přednostně využívali především </w:t>
      </w:r>
      <w:r w:rsidRPr="00C17B5D">
        <w:rPr>
          <w:rStyle w:val="Siln"/>
          <w:rFonts w:asciiTheme="minorHAnsi" w:hAnsiTheme="minorHAnsi" w:cstheme="minorHAnsi"/>
          <w:color w:val="333333"/>
          <w:sz w:val="40"/>
          <w:szCs w:val="40"/>
        </w:rPr>
        <w:t>telefonický kontakt</w:t>
      </w:r>
      <w:r w:rsidRPr="00C17B5D">
        <w:rPr>
          <w:rFonts w:asciiTheme="minorHAnsi" w:hAnsiTheme="minorHAnsi" w:cstheme="minorHAnsi"/>
          <w:color w:val="333333"/>
          <w:sz w:val="40"/>
          <w:szCs w:val="40"/>
        </w:rPr>
        <w:t xml:space="preserve">, </w:t>
      </w:r>
      <w:r w:rsidRPr="00C17B5D">
        <w:rPr>
          <w:rStyle w:val="Siln"/>
          <w:rFonts w:asciiTheme="minorHAnsi" w:hAnsiTheme="minorHAnsi" w:cstheme="minorHAnsi"/>
          <w:color w:val="333333"/>
          <w:sz w:val="40"/>
          <w:szCs w:val="40"/>
        </w:rPr>
        <w:t>email</w:t>
      </w:r>
      <w:r w:rsidRPr="00C17B5D">
        <w:rPr>
          <w:rFonts w:asciiTheme="minorHAnsi" w:hAnsiTheme="minorHAnsi" w:cstheme="minorHAnsi"/>
          <w:color w:val="333333"/>
          <w:sz w:val="40"/>
          <w:szCs w:val="40"/>
        </w:rPr>
        <w:t xml:space="preserve"> nebo písemná podání. Pečlivě zvažte, zda je skutečně nutné úřad navštívit. </w:t>
      </w:r>
    </w:p>
    <w:p w14:paraId="5DD1DF02" w14:textId="6828A302" w:rsidR="00C17B5D" w:rsidRPr="00C17B5D" w:rsidRDefault="00C17B5D" w:rsidP="00C17B5D">
      <w:pPr>
        <w:pStyle w:val="Normlnweb"/>
        <w:spacing w:after="0"/>
        <w:jc w:val="both"/>
        <w:rPr>
          <w:rFonts w:asciiTheme="minorHAnsi" w:hAnsiTheme="minorHAnsi" w:cstheme="minorHAnsi"/>
          <w:b/>
          <w:bCs/>
          <w:color w:val="333333"/>
          <w:sz w:val="40"/>
          <w:szCs w:val="40"/>
        </w:rPr>
      </w:pPr>
      <w:r w:rsidRPr="00C17B5D">
        <w:rPr>
          <w:rFonts w:asciiTheme="minorHAnsi" w:hAnsiTheme="minorHAnsi" w:cstheme="minorHAnsi"/>
          <w:color w:val="333333"/>
          <w:sz w:val="40"/>
          <w:szCs w:val="40"/>
        </w:rPr>
        <w:t xml:space="preserve">Poplatek za psy můžete bez obav zaplatit </w:t>
      </w:r>
      <w:r w:rsidRPr="00C17B5D">
        <w:rPr>
          <w:rFonts w:asciiTheme="minorHAnsi" w:hAnsiTheme="minorHAnsi" w:cstheme="minorHAnsi"/>
          <w:b/>
          <w:bCs/>
          <w:color w:val="333333"/>
          <w:sz w:val="40"/>
          <w:szCs w:val="40"/>
        </w:rPr>
        <w:t>až do 30.6. 2020.</w:t>
      </w:r>
    </w:p>
    <w:p w14:paraId="78174E4B" w14:textId="77777777" w:rsidR="00C17B5D" w:rsidRDefault="00C17B5D">
      <w:pPr>
        <w:rPr>
          <w:b/>
          <w:bCs/>
          <w:sz w:val="20"/>
          <w:szCs w:val="20"/>
        </w:rPr>
      </w:pPr>
    </w:p>
    <w:p w14:paraId="3EC1415E" w14:textId="77777777" w:rsidR="00AE6E57" w:rsidRDefault="00AE6E57">
      <w:pPr>
        <w:rPr>
          <w:b/>
          <w:bCs/>
          <w:sz w:val="44"/>
          <w:szCs w:val="44"/>
        </w:rPr>
      </w:pPr>
    </w:p>
    <w:p w14:paraId="62A4670E" w14:textId="4E917EFB" w:rsidR="00C17B5D" w:rsidRPr="00C17B5D" w:rsidRDefault="00C17B5D">
      <w:pPr>
        <w:rPr>
          <w:b/>
          <w:bCs/>
          <w:sz w:val="44"/>
          <w:szCs w:val="44"/>
        </w:rPr>
      </w:pPr>
      <w:bookmarkStart w:id="0" w:name="_GoBack"/>
      <w:bookmarkEnd w:id="0"/>
      <w:r w:rsidRPr="00C17B5D">
        <w:rPr>
          <w:b/>
          <w:bCs/>
          <w:sz w:val="44"/>
          <w:szCs w:val="44"/>
        </w:rPr>
        <w:t>Pro vyřízení služeb v rámci CZECH POINT byla dle nařízení vlády</w:t>
      </w:r>
      <w:r>
        <w:rPr>
          <w:b/>
          <w:bCs/>
          <w:sz w:val="44"/>
          <w:szCs w:val="44"/>
        </w:rPr>
        <w:t xml:space="preserve"> ze dne 7.4.2020</w:t>
      </w:r>
      <w:r w:rsidRPr="00C17B5D">
        <w:rPr>
          <w:b/>
          <w:bCs/>
          <w:sz w:val="44"/>
          <w:szCs w:val="44"/>
        </w:rPr>
        <w:t xml:space="preserve"> otevírací doba rozšířena:</w:t>
      </w:r>
    </w:p>
    <w:p w14:paraId="4F75C986" w14:textId="28E94BE3" w:rsidR="00C17B5D" w:rsidRPr="00C17B5D" w:rsidRDefault="00C17B5D">
      <w:pPr>
        <w:rPr>
          <w:b/>
          <w:bCs/>
          <w:color w:val="C00000"/>
          <w:sz w:val="48"/>
          <w:szCs w:val="48"/>
        </w:rPr>
      </w:pPr>
      <w:r w:rsidRPr="00C17B5D">
        <w:rPr>
          <w:b/>
          <w:bCs/>
          <w:color w:val="C00000"/>
          <w:sz w:val="48"/>
          <w:szCs w:val="48"/>
        </w:rPr>
        <w:t>Pondělí</w:t>
      </w:r>
      <w:r w:rsidRPr="00C17B5D">
        <w:rPr>
          <w:b/>
          <w:bCs/>
          <w:color w:val="C00000"/>
          <w:sz w:val="48"/>
          <w:szCs w:val="48"/>
        </w:rPr>
        <w:tab/>
      </w:r>
      <w:r w:rsidRPr="00C17B5D">
        <w:rPr>
          <w:b/>
          <w:bCs/>
          <w:color w:val="C00000"/>
          <w:sz w:val="48"/>
          <w:szCs w:val="48"/>
        </w:rPr>
        <w:tab/>
        <w:t>7:00 – 11:00</w:t>
      </w:r>
      <w:r w:rsidRPr="00C17B5D">
        <w:rPr>
          <w:b/>
          <w:bCs/>
          <w:color w:val="C00000"/>
          <w:sz w:val="48"/>
          <w:szCs w:val="48"/>
        </w:rPr>
        <w:tab/>
        <w:t>12:00 – 17:00</w:t>
      </w:r>
    </w:p>
    <w:p w14:paraId="19111118" w14:textId="349525E3" w:rsidR="00C17B5D" w:rsidRPr="00C17B5D" w:rsidRDefault="00C17B5D">
      <w:pPr>
        <w:rPr>
          <w:b/>
          <w:bCs/>
          <w:color w:val="C00000"/>
          <w:sz w:val="48"/>
          <w:szCs w:val="48"/>
        </w:rPr>
      </w:pPr>
      <w:r w:rsidRPr="00C17B5D">
        <w:rPr>
          <w:b/>
          <w:bCs/>
          <w:color w:val="C00000"/>
          <w:sz w:val="48"/>
          <w:szCs w:val="48"/>
        </w:rPr>
        <w:t>Středa</w:t>
      </w:r>
      <w:r w:rsidRPr="00C17B5D">
        <w:rPr>
          <w:b/>
          <w:bCs/>
          <w:color w:val="C00000"/>
          <w:sz w:val="48"/>
          <w:szCs w:val="48"/>
        </w:rPr>
        <w:tab/>
      </w:r>
      <w:r w:rsidRPr="00C17B5D">
        <w:rPr>
          <w:b/>
          <w:bCs/>
          <w:color w:val="C00000"/>
          <w:sz w:val="48"/>
          <w:szCs w:val="48"/>
        </w:rPr>
        <w:tab/>
      </w:r>
      <w:r w:rsidRPr="00C17B5D">
        <w:rPr>
          <w:b/>
          <w:bCs/>
          <w:color w:val="C00000"/>
          <w:sz w:val="48"/>
          <w:szCs w:val="48"/>
        </w:rPr>
        <w:tab/>
        <w:t>7:00 – 11:00</w:t>
      </w:r>
      <w:r w:rsidRPr="00C17B5D">
        <w:rPr>
          <w:b/>
          <w:bCs/>
          <w:color w:val="C00000"/>
          <w:sz w:val="48"/>
          <w:szCs w:val="48"/>
        </w:rPr>
        <w:tab/>
        <w:t>12:00 – 17:00</w:t>
      </w:r>
    </w:p>
    <w:p w14:paraId="120760FB" w14:textId="37C3F7D6" w:rsidR="00C17B5D" w:rsidRPr="00C17B5D" w:rsidRDefault="00C17B5D">
      <w:pPr>
        <w:rPr>
          <w:sz w:val="40"/>
          <w:szCs w:val="40"/>
        </w:rPr>
      </w:pPr>
      <w:r w:rsidRPr="00C17B5D">
        <w:rPr>
          <w:sz w:val="40"/>
          <w:szCs w:val="40"/>
        </w:rPr>
        <w:t>Pokud je úřad uzamčen, volejte 558 551 311 nebo hlasitě klepejte</w:t>
      </w:r>
      <w:r>
        <w:rPr>
          <w:sz w:val="40"/>
          <w:szCs w:val="40"/>
        </w:rPr>
        <w:t>. Děkujeme.</w:t>
      </w:r>
    </w:p>
    <w:sectPr w:rsidR="00C17B5D" w:rsidRPr="00C17B5D" w:rsidSect="00C17B5D">
      <w:pgSz w:w="16838" w:h="11906" w:orient="landscape"/>
      <w:pgMar w:top="1417" w:right="1417" w:bottom="1417" w:left="1417" w:header="708" w:footer="708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B5D"/>
    <w:rsid w:val="00AE6E57"/>
    <w:rsid w:val="00C17B5D"/>
    <w:rsid w:val="00F1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98F07A"/>
  <w15:chartTrackingRefBased/>
  <w15:docId w15:val="{8CE38752-3EDF-4F56-AFD1-FE981419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17B5D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C17B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84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Borská</dc:creator>
  <cp:keywords/>
  <dc:description/>
  <cp:lastModifiedBy>Petra Borská</cp:lastModifiedBy>
  <cp:revision>1</cp:revision>
  <cp:lastPrinted>2020-04-08T12:25:00Z</cp:lastPrinted>
  <dcterms:created xsi:type="dcterms:W3CDTF">2020-04-08T12:14:00Z</dcterms:created>
  <dcterms:modified xsi:type="dcterms:W3CDTF">2020-04-08T12:27:00Z</dcterms:modified>
</cp:coreProperties>
</file>