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4C" w:rsidRDefault="00EC4E4C" w:rsidP="00EC4E4C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schváleného </w:t>
      </w:r>
      <w:bookmarkStart w:id="0" w:name="_GoBack"/>
      <w:bookmarkEnd w:id="0"/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Střednědobého rozpočtového výhledu </w:t>
      </w:r>
    </w:p>
    <w:p w:rsidR="00EC4E4C" w:rsidRDefault="00EC4E4C" w:rsidP="00EC4E4C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na rok 2022-2025</w:t>
      </w:r>
    </w:p>
    <w:p w:rsidR="00EC4E4C" w:rsidRDefault="00EC4E4C" w:rsidP="00EC4E4C">
      <w:pPr>
        <w:rPr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 </w:t>
      </w:r>
      <w:r>
        <w:rPr>
          <w:rFonts w:cstheme="minorHAnsi"/>
          <w:bCs/>
          <w:color w:val="333333"/>
          <w:sz w:val="24"/>
          <w:szCs w:val="24"/>
        </w:rPr>
        <w:t xml:space="preserve">Návrh Střednědobého rozpočtového výhledu </w:t>
      </w:r>
      <w:r w:rsidRPr="002B2227">
        <w:rPr>
          <w:rFonts w:cstheme="minorHAnsi"/>
          <w:bCs/>
          <w:color w:val="333333"/>
          <w:sz w:val="24"/>
          <w:szCs w:val="24"/>
        </w:rPr>
        <w:t>Obce Hrádek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Cs/>
          <w:color w:val="333333"/>
          <w:sz w:val="24"/>
          <w:szCs w:val="24"/>
        </w:rPr>
        <w:t>rok 20</w:t>
      </w:r>
      <w:r>
        <w:rPr>
          <w:rFonts w:cstheme="minorHAnsi"/>
          <w:bCs/>
          <w:color w:val="333333"/>
          <w:sz w:val="24"/>
          <w:szCs w:val="24"/>
        </w:rPr>
        <w:t>22-2025</w:t>
      </w:r>
      <w:r w:rsidRPr="002B2227">
        <w:rPr>
          <w:rFonts w:cstheme="minorHAnsi"/>
          <w:bCs/>
          <w:color w:val="333333"/>
          <w:sz w:val="24"/>
          <w:szCs w:val="24"/>
        </w:rPr>
        <w:t> </w:t>
      </w: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Pr="002B2227">
        <w:rPr>
          <w:rFonts w:cstheme="minorHAnsi"/>
          <w:bCs/>
          <w:color w:val="333333"/>
          <w:sz w:val="24"/>
          <w:szCs w:val="24"/>
        </w:rPr>
        <w:t>zveřejněn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>
        <w:rPr>
          <w:rFonts w:cstheme="minorHAnsi"/>
          <w:bCs/>
          <w:color w:val="333333"/>
          <w:sz w:val="24"/>
          <w:szCs w:val="24"/>
        </w:rPr>
        <w:t xml:space="preserve">sekci: </w:t>
      </w:r>
    </w:p>
    <w:p w:rsidR="00EC4E4C" w:rsidRPr="008C261E" w:rsidRDefault="00EC4E4C" w:rsidP="00EC4E4C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>Úřad-Samospráva →Rozpočet →R</w:t>
      </w:r>
      <w:r w:rsidRPr="002B2227">
        <w:rPr>
          <w:rFonts w:cstheme="minorHAnsi"/>
          <w:b/>
          <w:bCs/>
          <w:color w:val="333333"/>
          <w:sz w:val="24"/>
          <w:szCs w:val="24"/>
        </w:rPr>
        <w:t>ozpočet obce</w:t>
      </w:r>
      <w:r>
        <w:rPr>
          <w:rFonts w:cstheme="minorHAnsi"/>
          <w:b/>
          <w:bCs/>
          <w:color w:val="333333"/>
          <w:sz w:val="24"/>
          <w:szCs w:val="24"/>
        </w:rPr>
        <w:t xml:space="preserve"> →Střednědobý rozpočtový výhled</w:t>
      </w:r>
    </w:p>
    <w:p w:rsidR="00EC4E4C" w:rsidRDefault="00EC4E4C" w:rsidP="00EC4E4C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 listinné podobě je tento dokument k nahlédnutí v kanceláři účetní obecního úřadu.</w:t>
      </w:r>
    </w:p>
    <w:p w:rsidR="00EC4E4C" w:rsidRDefault="00EC4E4C" w:rsidP="00EC4E4C">
      <w:pPr>
        <w:rPr>
          <w:rFonts w:cstheme="minorHAnsi"/>
          <w:bCs/>
          <w:color w:val="333333"/>
          <w:sz w:val="24"/>
          <w:szCs w:val="24"/>
        </w:rPr>
      </w:pPr>
    </w:p>
    <w:p w:rsidR="00EC4E4C" w:rsidRDefault="00EC4E4C" w:rsidP="00EC4E4C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Vyvěšeno: </w:t>
      </w:r>
      <w:r>
        <w:rPr>
          <w:rFonts w:cstheme="minorHAnsi"/>
          <w:bCs/>
          <w:color w:val="333333"/>
          <w:sz w:val="24"/>
          <w:szCs w:val="24"/>
        </w:rPr>
        <w:tab/>
        <w:t xml:space="preserve">dne </w:t>
      </w:r>
      <w:proofErr w:type="gramStart"/>
      <w:r>
        <w:rPr>
          <w:rFonts w:cstheme="minorHAnsi"/>
          <w:bCs/>
          <w:color w:val="333333"/>
          <w:sz w:val="24"/>
          <w:szCs w:val="24"/>
        </w:rPr>
        <w:t>0</w:t>
      </w:r>
      <w:r>
        <w:rPr>
          <w:rFonts w:cstheme="minorHAnsi"/>
          <w:bCs/>
          <w:color w:val="333333"/>
          <w:sz w:val="24"/>
          <w:szCs w:val="24"/>
        </w:rPr>
        <w:t>7</w:t>
      </w:r>
      <w:r>
        <w:rPr>
          <w:rFonts w:cstheme="minorHAnsi"/>
          <w:bCs/>
          <w:color w:val="333333"/>
          <w:sz w:val="24"/>
          <w:szCs w:val="24"/>
        </w:rPr>
        <w:t>.0</w:t>
      </w:r>
      <w:r>
        <w:rPr>
          <w:rFonts w:cstheme="minorHAnsi"/>
          <w:bCs/>
          <w:color w:val="333333"/>
          <w:sz w:val="24"/>
          <w:szCs w:val="24"/>
        </w:rPr>
        <w:t>4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EC4E4C" w:rsidRDefault="00EC4E4C" w:rsidP="00EC4E4C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>
        <w:rPr>
          <w:rFonts w:cstheme="minorHAnsi"/>
          <w:bCs/>
          <w:color w:val="333333"/>
          <w:sz w:val="24"/>
          <w:szCs w:val="24"/>
        </w:rPr>
        <w:tab/>
        <w:t>Dordová Ž.</w:t>
      </w:r>
    </w:p>
    <w:p w:rsidR="00EC4E4C" w:rsidRDefault="00EC4E4C" w:rsidP="00EC4E4C">
      <w:pPr>
        <w:rPr>
          <w:rFonts w:cstheme="minorHAnsi"/>
          <w:bCs/>
          <w:color w:val="333333"/>
          <w:sz w:val="24"/>
          <w:szCs w:val="24"/>
        </w:rPr>
      </w:pPr>
    </w:p>
    <w:p w:rsidR="002B2227" w:rsidRPr="00EC4E4C" w:rsidRDefault="002B2227" w:rsidP="00EC4E4C"/>
    <w:sectPr w:rsidR="002B2227" w:rsidRPr="00EC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F53A8"/>
    <w:rsid w:val="0014427A"/>
    <w:rsid w:val="002B2227"/>
    <w:rsid w:val="003768F2"/>
    <w:rsid w:val="008102C7"/>
    <w:rsid w:val="00913DED"/>
    <w:rsid w:val="00945462"/>
    <w:rsid w:val="00A0455C"/>
    <w:rsid w:val="00AE4C94"/>
    <w:rsid w:val="00B11889"/>
    <w:rsid w:val="00E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A5FBA-0EEA-40F7-9DF3-E6DFC4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E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AE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Žofie Dordová</dc:creator>
  <cp:lastModifiedBy>Žofie Dordová</cp:lastModifiedBy>
  <cp:revision>4</cp:revision>
  <dcterms:created xsi:type="dcterms:W3CDTF">2021-11-04T16:50:00Z</dcterms:created>
  <dcterms:modified xsi:type="dcterms:W3CDTF">2021-11-09T10:04:00Z</dcterms:modified>
</cp:coreProperties>
</file>