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48D9" w14:textId="77777777" w:rsidR="00DE7675" w:rsidRDefault="00F538BD" w:rsidP="00F538BD">
      <w:pPr>
        <w:spacing w:after="0"/>
        <w:jc w:val="both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6E9B78B0" wp14:editId="5D71F7B0">
            <wp:simplePos x="0" y="0"/>
            <wp:positionH relativeFrom="column">
              <wp:posOffset>231140</wp:posOffset>
            </wp:positionH>
            <wp:positionV relativeFrom="paragraph">
              <wp:posOffset>0</wp:posOffset>
            </wp:positionV>
            <wp:extent cx="694690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0731" y="21306"/>
                <wp:lineTo x="2073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WL6CAEJAANCCAV8POPQCA9WGXGNCAH6424VCA0X21CHCA1XMQFACA0MR80HCAJTFEH6CA5R5190CAZ2IQRSCAU382KACACBKWKDCAURLDD4CA3VOYGYCAHBCKA3CAUOBWB6CAXWQJBICATI6KQ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 xml:space="preserve">           </w:t>
      </w:r>
      <w:r w:rsidR="00DC4D67">
        <w:rPr>
          <w:b/>
          <w:sz w:val="28"/>
        </w:rPr>
        <w:t xml:space="preserve">Program Obce </w:t>
      </w:r>
      <w:r w:rsidR="005C14DB">
        <w:rPr>
          <w:b/>
          <w:sz w:val="28"/>
        </w:rPr>
        <w:t>Hrádek</w:t>
      </w:r>
      <w:r w:rsidR="00DC4D67">
        <w:rPr>
          <w:b/>
          <w:sz w:val="28"/>
        </w:rPr>
        <w:t xml:space="preserve"> </w:t>
      </w:r>
    </w:p>
    <w:p w14:paraId="520357B1" w14:textId="77777777" w:rsidR="002139A7" w:rsidRDefault="00DC4D67" w:rsidP="00DE7675">
      <w:pPr>
        <w:spacing w:after="0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pro poskytování </w:t>
      </w:r>
      <w:r w:rsidR="00DE7675">
        <w:rPr>
          <w:b/>
          <w:sz w:val="28"/>
        </w:rPr>
        <w:t>n</w:t>
      </w:r>
      <w:r>
        <w:rPr>
          <w:b/>
          <w:sz w:val="28"/>
        </w:rPr>
        <w:t>ávratných finančních výpomocí</w:t>
      </w:r>
    </w:p>
    <w:p w14:paraId="6547F73E" w14:textId="77777777" w:rsidR="00F538BD" w:rsidRDefault="00F538BD" w:rsidP="00F538BD">
      <w:pPr>
        <w:spacing w:after="0"/>
        <w:jc w:val="both"/>
        <w:rPr>
          <w:b/>
          <w:sz w:val="28"/>
        </w:rPr>
      </w:pPr>
    </w:p>
    <w:p w14:paraId="14E4EC7A" w14:textId="77777777" w:rsidR="00A87B85" w:rsidRDefault="00A87B85" w:rsidP="00F538BD">
      <w:pPr>
        <w:spacing w:after="0"/>
        <w:jc w:val="both"/>
        <w:rPr>
          <w:b/>
          <w:sz w:val="28"/>
        </w:rPr>
      </w:pPr>
    </w:p>
    <w:p w14:paraId="2D50CDD4" w14:textId="77777777" w:rsidR="00A87B85" w:rsidRDefault="00A87B85" w:rsidP="00F538BD">
      <w:pPr>
        <w:spacing w:after="0"/>
        <w:jc w:val="both"/>
        <w:rPr>
          <w:b/>
          <w:sz w:val="28"/>
        </w:rPr>
      </w:pPr>
    </w:p>
    <w:p w14:paraId="0FF4F8C3" w14:textId="77777777" w:rsidR="00F538BD" w:rsidRDefault="00F538BD" w:rsidP="00F538BD">
      <w:pPr>
        <w:spacing w:after="0"/>
        <w:jc w:val="both"/>
        <w:rPr>
          <w:b/>
          <w:sz w:val="28"/>
        </w:rPr>
      </w:pPr>
    </w:p>
    <w:p w14:paraId="43F813E7" w14:textId="77777777" w:rsidR="002139A7" w:rsidRPr="004D5F3E" w:rsidRDefault="002139A7" w:rsidP="00F538BD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cstheme="minorHAnsi"/>
          <w:b/>
          <w:sz w:val="24"/>
          <w:szCs w:val="24"/>
        </w:rPr>
      </w:pPr>
      <w:r w:rsidRPr="004D5F3E">
        <w:rPr>
          <w:rFonts w:cstheme="minorHAnsi"/>
          <w:b/>
          <w:sz w:val="24"/>
          <w:szCs w:val="24"/>
        </w:rPr>
        <w:t>Vyhlašovatel programu, poskytovatel dotace</w:t>
      </w:r>
    </w:p>
    <w:p w14:paraId="1F204E33" w14:textId="77777777" w:rsidR="002139A7" w:rsidRPr="004D5F3E" w:rsidRDefault="002139A7" w:rsidP="00F538BD">
      <w:pPr>
        <w:spacing w:after="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b/>
          <w:sz w:val="24"/>
          <w:szCs w:val="24"/>
        </w:rPr>
        <w:t xml:space="preserve">     </w:t>
      </w:r>
      <w:r w:rsidR="00A80EDB" w:rsidRPr="004D5F3E">
        <w:rPr>
          <w:rFonts w:cstheme="minorHAnsi"/>
          <w:b/>
          <w:sz w:val="24"/>
          <w:szCs w:val="24"/>
        </w:rPr>
        <w:t xml:space="preserve"> </w:t>
      </w:r>
      <w:r w:rsidR="00AB4856" w:rsidRPr="004D5F3E">
        <w:rPr>
          <w:rFonts w:cstheme="minorHAnsi"/>
          <w:b/>
          <w:sz w:val="24"/>
          <w:szCs w:val="24"/>
        </w:rPr>
        <w:t xml:space="preserve"> </w:t>
      </w:r>
      <w:r w:rsidRPr="004D5F3E">
        <w:rPr>
          <w:rFonts w:cstheme="minorHAnsi"/>
          <w:sz w:val="24"/>
          <w:szCs w:val="24"/>
        </w:rPr>
        <w:t xml:space="preserve">Vyhlašovatelem a poskytovatelem dotace je Obec </w:t>
      </w:r>
      <w:r w:rsidR="005C14DB">
        <w:rPr>
          <w:rFonts w:cstheme="minorHAnsi"/>
          <w:sz w:val="24"/>
          <w:szCs w:val="24"/>
        </w:rPr>
        <w:t>Hrádek</w:t>
      </w:r>
      <w:r w:rsidRPr="004D5F3E">
        <w:rPr>
          <w:rFonts w:cstheme="minorHAnsi"/>
          <w:sz w:val="24"/>
          <w:szCs w:val="24"/>
        </w:rPr>
        <w:t>, identifikační číslo 005359</w:t>
      </w:r>
      <w:r w:rsidR="005C14DB">
        <w:rPr>
          <w:rFonts w:cstheme="minorHAnsi"/>
          <w:sz w:val="24"/>
          <w:szCs w:val="24"/>
        </w:rPr>
        <w:t>58</w:t>
      </w:r>
      <w:r w:rsidRPr="004D5F3E">
        <w:rPr>
          <w:rFonts w:cstheme="minorHAnsi"/>
          <w:sz w:val="24"/>
          <w:szCs w:val="24"/>
        </w:rPr>
        <w:t xml:space="preserve">, </w:t>
      </w:r>
    </w:p>
    <w:p w14:paraId="3564C6BB" w14:textId="77777777" w:rsidR="002139A7" w:rsidRPr="004D5F3E" w:rsidRDefault="002139A7" w:rsidP="00F538BD">
      <w:pPr>
        <w:spacing w:after="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      </w:t>
      </w:r>
      <w:r w:rsidR="00A80EDB" w:rsidRPr="004D5F3E">
        <w:rPr>
          <w:rFonts w:cstheme="minorHAnsi"/>
          <w:sz w:val="24"/>
          <w:szCs w:val="24"/>
        </w:rPr>
        <w:t xml:space="preserve"> </w:t>
      </w:r>
      <w:r w:rsidR="005C14DB">
        <w:rPr>
          <w:rFonts w:cstheme="minorHAnsi"/>
          <w:sz w:val="24"/>
          <w:szCs w:val="24"/>
        </w:rPr>
        <w:t>Hrádek 352, 739 97 Hrádek</w:t>
      </w:r>
      <w:r w:rsidRPr="004D5F3E">
        <w:rPr>
          <w:rFonts w:cstheme="minorHAnsi"/>
          <w:sz w:val="24"/>
          <w:szCs w:val="24"/>
        </w:rPr>
        <w:t>.</w:t>
      </w:r>
    </w:p>
    <w:p w14:paraId="7628C35B" w14:textId="77777777" w:rsidR="002139A7" w:rsidRPr="004D5F3E" w:rsidRDefault="002139A7" w:rsidP="00F538BD">
      <w:pPr>
        <w:spacing w:after="0"/>
        <w:jc w:val="both"/>
        <w:rPr>
          <w:rFonts w:cstheme="minorHAnsi"/>
          <w:sz w:val="24"/>
          <w:szCs w:val="24"/>
        </w:rPr>
      </w:pPr>
    </w:p>
    <w:p w14:paraId="14DB6895" w14:textId="77777777" w:rsidR="002139A7" w:rsidRPr="004D5F3E" w:rsidRDefault="002139A7" w:rsidP="00F538BD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cstheme="minorHAnsi"/>
          <w:b/>
          <w:sz w:val="24"/>
          <w:szCs w:val="24"/>
        </w:rPr>
      </w:pPr>
      <w:r w:rsidRPr="004D5F3E">
        <w:rPr>
          <w:rFonts w:cstheme="minorHAnsi"/>
          <w:b/>
          <w:sz w:val="24"/>
          <w:szCs w:val="24"/>
        </w:rPr>
        <w:t>Cíl</w:t>
      </w:r>
      <w:r w:rsidR="004D6BAB" w:rsidRPr="004D5F3E">
        <w:rPr>
          <w:rFonts w:cstheme="minorHAnsi"/>
          <w:b/>
          <w:sz w:val="24"/>
          <w:szCs w:val="24"/>
        </w:rPr>
        <w:t xml:space="preserve"> </w:t>
      </w:r>
      <w:r w:rsidR="002A7B3D" w:rsidRPr="004D5F3E">
        <w:rPr>
          <w:rFonts w:cstheme="minorHAnsi"/>
          <w:b/>
          <w:sz w:val="24"/>
          <w:szCs w:val="24"/>
        </w:rPr>
        <w:t>a důvody</w:t>
      </w:r>
      <w:r w:rsidRPr="004D5F3E">
        <w:rPr>
          <w:rFonts w:cstheme="minorHAnsi"/>
          <w:b/>
          <w:sz w:val="24"/>
          <w:szCs w:val="24"/>
        </w:rPr>
        <w:t xml:space="preserve"> programu</w:t>
      </w:r>
    </w:p>
    <w:p w14:paraId="4047CC9C" w14:textId="77777777" w:rsidR="002A7B3D" w:rsidRPr="004D5F3E" w:rsidRDefault="002139A7" w:rsidP="00F538BD">
      <w:pPr>
        <w:spacing w:after="0"/>
        <w:ind w:left="348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Zlepšen</w:t>
      </w:r>
      <w:r w:rsidR="00DC4D67" w:rsidRPr="004D5F3E">
        <w:rPr>
          <w:rFonts w:cstheme="minorHAnsi"/>
          <w:sz w:val="24"/>
          <w:szCs w:val="24"/>
        </w:rPr>
        <w:t>í životního prostředí v rámci podpory výměny nevyhovujících kotlů na pevná paliva v</w:t>
      </w:r>
      <w:r w:rsidR="008F5A7E" w:rsidRPr="004D5F3E">
        <w:rPr>
          <w:rFonts w:cstheme="minorHAnsi"/>
          <w:sz w:val="24"/>
          <w:szCs w:val="24"/>
        </w:rPr>
        <w:t> </w:t>
      </w:r>
      <w:r w:rsidR="00DC4D67" w:rsidRPr="004D5F3E">
        <w:rPr>
          <w:rFonts w:cstheme="minorHAnsi"/>
          <w:sz w:val="24"/>
          <w:szCs w:val="24"/>
        </w:rPr>
        <w:t>domácnostech</w:t>
      </w:r>
      <w:r w:rsidR="008F5A7E" w:rsidRPr="004D5F3E">
        <w:rPr>
          <w:rFonts w:cstheme="minorHAnsi"/>
          <w:sz w:val="24"/>
          <w:szCs w:val="24"/>
        </w:rPr>
        <w:t xml:space="preserve"> a podpory </w:t>
      </w:r>
      <w:r w:rsidR="00DC4D67" w:rsidRPr="004D5F3E">
        <w:rPr>
          <w:rFonts w:cstheme="minorHAnsi"/>
          <w:sz w:val="24"/>
          <w:szCs w:val="24"/>
        </w:rPr>
        <w:t xml:space="preserve">úspor energie </w:t>
      </w:r>
      <w:r w:rsidR="005C14DB">
        <w:rPr>
          <w:rFonts w:cstheme="minorHAnsi"/>
          <w:sz w:val="24"/>
          <w:szCs w:val="24"/>
        </w:rPr>
        <w:t>(zateplení budov).</w:t>
      </w:r>
    </w:p>
    <w:p w14:paraId="1D814428" w14:textId="77777777" w:rsidR="002139A7" w:rsidRPr="004D5F3E" w:rsidRDefault="002139A7" w:rsidP="00F538BD">
      <w:pPr>
        <w:spacing w:after="0"/>
        <w:jc w:val="both"/>
        <w:rPr>
          <w:rFonts w:cstheme="minorHAnsi"/>
          <w:sz w:val="24"/>
          <w:szCs w:val="24"/>
        </w:rPr>
      </w:pPr>
    </w:p>
    <w:p w14:paraId="032070F3" w14:textId="77777777" w:rsidR="002139A7" w:rsidRPr="004D5F3E" w:rsidRDefault="002139A7" w:rsidP="00F538BD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cstheme="minorHAnsi"/>
          <w:b/>
          <w:sz w:val="24"/>
          <w:szCs w:val="24"/>
        </w:rPr>
      </w:pPr>
      <w:r w:rsidRPr="004D5F3E">
        <w:rPr>
          <w:rFonts w:cstheme="minorHAnsi"/>
          <w:b/>
          <w:sz w:val="24"/>
          <w:szCs w:val="24"/>
        </w:rPr>
        <w:t>Vymezení okruhu příjemců</w:t>
      </w:r>
    </w:p>
    <w:p w14:paraId="0E99D985" w14:textId="77777777" w:rsidR="002139A7" w:rsidRPr="004D5F3E" w:rsidRDefault="00FA2212" w:rsidP="00F538BD">
      <w:pPr>
        <w:spacing w:after="0"/>
        <w:ind w:left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 </w:t>
      </w:r>
      <w:r w:rsidR="002139A7" w:rsidRPr="004D5F3E">
        <w:rPr>
          <w:rFonts w:cstheme="minorHAnsi"/>
          <w:sz w:val="24"/>
          <w:szCs w:val="24"/>
        </w:rPr>
        <w:t>Žadat</w:t>
      </w:r>
      <w:r w:rsidR="00DC4D67" w:rsidRPr="004D5F3E">
        <w:rPr>
          <w:rFonts w:cstheme="minorHAnsi"/>
          <w:sz w:val="24"/>
          <w:szCs w:val="24"/>
        </w:rPr>
        <w:t xml:space="preserve">elem a příjemce </w:t>
      </w:r>
      <w:r w:rsidRPr="004D5F3E">
        <w:rPr>
          <w:rFonts w:cstheme="minorHAnsi"/>
          <w:sz w:val="24"/>
          <w:szCs w:val="24"/>
        </w:rPr>
        <w:t>návratné finanční výpomoci</w:t>
      </w:r>
      <w:r w:rsidR="00DC4D67" w:rsidRPr="004D5F3E">
        <w:rPr>
          <w:rFonts w:cstheme="minorHAnsi"/>
          <w:sz w:val="24"/>
          <w:szCs w:val="24"/>
        </w:rPr>
        <w:t xml:space="preserve"> může být osoba, která splní všechny níže uvedené podmínky:</w:t>
      </w:r>
    </w:p>
    <w:p w14:paraId="3F3A827C" w14:textId="77777777" w:rsidR="00DC4D67" w:rsidRPr="004D5F3E" w:rsidRDefault="00DC4D67" w:rsidP="00F538B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Jedná se o fyzickou osobu, která je vlastníkem/spoluvlastníkem rodinného domu nacházejícím se na území obce </w:t>
      </w:r>
      <w:r w:rsidR="005C14DB">
        <w:rPr>
          <w:rFonts w:cstheme="minorHAnsi"/>
          <w:sz w:val="24"/>
          <w:szCs w:val="24"/>
        </w:rPr>
        <w:t>Hrádek</w:t>
      </w:r>
      <w:r w:rsidRPr="004D5F3E">
        <w:rPr>
          <w:rFonts w:cstheme="minorHAnsi"/>
          <w:sz w:val="24"/>
          <w:szCs w:val="24"/>
        </w:rPr>
        <w:t>, v němž je realizován Předmět podpory (prováděna výměna nevyhovujícího kotle),</w:t>
      </w:r>
    </w:p>
    <w:p w14:paraId="42AC9E3F" w14:textId="77777777" w:rsidR="00DC4D67" w:rsidRPr="004D5F3E" w:rsidRDefault="00DC4D67" w:rsidP="00F538B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Žadatel má uzavřenou Smlouvu o poskytnutí dotace z rozpočtu Moravskoslezského kraje v rámci dotačního programu Kotlíkové dotace v Moravskoslezském kraji – 3. výzva, o jehož vyhlášení rozhodla rada kraje svým usnesením č. 60/5388 ze dne 9. 4. 2019</w:t>
      </w:r>
      <w:r w:rsidR="005C14DB">
        <w:rPr>
          <w:rFonts w:cstheme="minorHAnsi"/>
          <w:sz w:val="24"/>
          <w:szCs w:val="24"/>
        </w:rPr>
        <w:t xml:space="preserve"> </w:t>
      </w:r>
      <w:r w:rsidR="00A87B85">
        <w:rPr>
          <w:rFonts w:cstheme="minorHAnsi"/>
          <w:sz w:val="24"/>
          <w:szCs w:val="24"/>
        </w:rPr>
        <w:t>anebo</w:t>
      </w:r>
      <w:r w:rsidR="005C14DB">
        <w:rPr>
          <w:rFonts w:cstheme="minorHAnsi"/>
          <w:sz w:val="24"/>
          <w:szCs w:val="24"/>
        </w:rPr>
        <w:t xml:space="preserve"> akceptovanou žádost o podporu ze Státního fondu životního prostředí ČR v rámci programu Nová zelená úsporám</w:t>
      </w:r>
      <w:r w:rsidRPr="004D5F3E">
        <w:rPr>
          <w:rFonts w:cstheme="minorHAnsi"/>
          <w:sz w:val="24"/>
          <w:szCs w:val="24"/>
        </w:rPr>
        <w:t>.</w:t>
      </w:r>
    </w:p>
    <w:p w14:paraId="733FB080" w14:textId="77777777" w:rsidR="00DC4D67" w:rsidRPr="004D5F3E" w:rsidRDefault="00DC4D67" w:rsidP="00F538BD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Rodinným domem se pro účely Programu rozumí stavba pro bydlení, ve které dle §2 </w:t>
      </w:r>
      <w:r w:rsidR="00A87B85" w:rsidRPr="004D5F3E">
        <w:rPr>
          <w:rFonts w:cstheme="minorHAnsi"/>
          <w:sz w:val="24"/>
          <w:szCs w:val="24"/>
        </w:rPr>
        <w:t xml:space="preserve">vyhlášky </w:t>
      </w:r>
      <w:r w:rsidR="00A87B85">
        <w:rPr>
          <w:rFonts w:cstheme="minorHAnsi"/>
          <w:sz w:val="24"/>
          <w:szCs w:val="24"/>
        </w:rPr>
        <w:t>č.</w:t>
      </w:r>
      <w:r w:rsidRPr="004D5F3E">
        <w:rPr>
          <w:rFonts w:cstheme="minorHAnsi"/>
          <w:sz w:val="24"/>
          <w:szCs w:val="24"/>
        </w:rPr>
        <w:t xml:space="preserve"> 501/2006 Sb., o obecných požadavcích na využívání území, ve znění pozdějších předpisů, více než polovina podlahové plochy odpovídá požadavkům na trvalé rodinné bydlení a je k tomuto </w:t>
      </w:r>
      <w:r w:rsidR="00440F98" w:rsidRPr="004D5F3E">
        <w:rPr>
          <w:rFonts w:cstheme="minorHAnsi"/>
          <w:sz w:val="24"/>
          <w:szCs w:val="24"/>
        </w:rPr>
        <w:t xml:space="preserve">účelu určena, má nejvýše dvě nadzemní a jedno podzemní podlaží a podkroví. Ostatní stavby určené např. pro rodinnou rekreaci nebo krátkodobé ubytování (hotel, penzion apod.) se pro účely tohoto Programu za rodinný dům nepovažují, a to ani v případě, že zde má konečný uživatel </w:t>
      </w:r>
      <w:r w:rsidR="00FA2212" w:rsidRPr="004D5F3E">
        <w:rPr>
          <w:rFonts w:cstheme="minorHAnsi"/>
          <w:sz w:val="24"/>
          <w:szCs w:val="24"/>
        </w:rPr>
        <w:t>(fyzická osoba) trvalé bydliště</w:t>
      </w:r>
      <w:r w:rsidR="00594F27">
        <w:rPr>
          <w:rFonts w:cstheme="minorHAnsi"/>
          <w:sz w:val="24"/>
          <w:szCs w:val="24"/>
        </w:rPr>
        <w:t>.</w:t>
      </w:r>
    </w:p>
    <w:p w14:paraId="6D6301A1" w14:textId="77777777" w:rsidR="000726A1" w:rsidRPr="004D5F3E" w:rsidRDefault="000726A1" w:rsidP="00F538BD">
      <w:pPr>
        <w:spacing w:after="0"/>
        <w:jc w:val="both"/>
        <w:rPr>
          <w:rFonts w:cstheme="minorHAnsi"/>
          <w:sz w:val="24"/>
          <w:szCs w:val="24"/>
        </w:rPr>
      </w:pPr>
    </w:p>
    <w:p w14:paraId="0A426352" w14:textId="77777777" w:rsidR="000726A1" w:rsidRPr="004D5F3E" w:rsidRDefault="00440F98" w:rsidP="00F538BD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cstheme="minorHAnsi"/>
          <w:b/>
          <w:sz w:val="24"/>
          <w:szCs w:val="24"/>
        </w:rPr>
      </w:pPr>
      <w:r w:rsidRPr="004D5F3E">
        <w:rPr>
          <w:rFonts w:cstheme="minorHAnsi"/>
          <w:b/>
          <w:sz w:val="24"/>
          <w:szCs w:val="24"/>
        </w:rPr>
        <w:t>Účel, na který mohou být peněžní prostředky poskytnuty</w:t>
      </w:r>
      <w:r w:rsidR="0097264F" w:rsidRPr="004D5F3E">
        <w:rPr>
          <w:rFonts w:cstheme="minorHAnsi"/>
          <w:b/>
          <w:sz w:val="24"/>
          <w:szCs w:val="24"/>
        </w:rPr>
        <w:t xml:space="preserve"> a výše výpomoci a dotace</w:t>
      </w:r>
    </w:p>
    <w:p w14:paraId="2FE8EE92" w14:textId="77777777" w:rsidR="00050312" w:rsidRPr="004D5F3E" w:rsidRDefault="00440F98" w:rsidP="00544B55">
      <w:pPr>
        <w:spacing w:after="0"/>
        <w:ind w:left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4</w:t>
      </w:r>
      <w:r w:rsidR="000726A1" w:rsidRPr="004D5F3E">
        <w:rPr>
          <w:rFonts w:cstheme="minorHAnsi"/>
          <w:sz w:val="24"/>
          <w:szCs w:val="24"/>
        </w:rPr>
        <w:t>.1.</w:t>
      </w:r>
      <w:r w:rsidRPr="004D5F3E">
        <w:rPr>
          <w:rFonts w:cstheme="minorHAnsi"/>
          <w:sz w:val="24"/>
          <w:szCs w:val="24"/>
        </w:rPr>
        <w:t xml:space="preserve"> Výpomoc je určena k předfinancování způsobilých výdajů specifikovaných ve Smlouvě</w:t>
      </w:r>
      <w:r w:rsidR="00544B55">
        <w:rPr>
          <w:rFonts w:cstheme="minorHAnsi"/>
          <w:sz w:val="24"/>
          <w:szCs w:val="24"/>
        </w:rPr>
        <w:t xml:space="preserve"> o p</w:t>
      </w:r>
      <w:r w:rsidRPr="004D5F3E">
        <w:rPr>
          <w:rFonts w:cstheme="minorHAnsi"/>
          <w:sz w:val="24"/>
          <w:szCs w:val="24"/>
        </w:rPr>
        <w:t xml:space="preserve">oskytnutí dotace </w:t>
      </w:r>
      <w:r w:rsidR="004D5F3E">
        <w:rPr>
          <w:rFonts w:cstheme="minorHAnsi"/>
          <w:sz w:val="24"/>
          <w:szCs w:val="24"/>
        </w:rPr>
        <w:t>z r</w:t>
      </w:r>
      <w:r w:rsidRPr="004D5F3E">
        <w:rPr>
          <w:rFonts w:cstheme="minorHAnsi"/>
          <w:sz w:val="24"/>
          <w:szCs w:val="24"/>
        </w:rPr>
        <w:t>ozpočtu Moravskoslezského kraje v rámci dotačního programu Kotlíkové dotace v</w:t>
      </w:r>
      <w:r w:rsidR="004D5F3E">
        <w:rPr>
          <w:rFonts w:cstheme="minorHAnsi"/>
          <w:sz w:val="24"/>
          <w:szCs w:val="24"/>
        </w:rPr>
        <w:t> </w:t>
      </w:r>
      <w:r w:rsidRPr="004D5F3E">
        <w:rPr>
          <w:rFonts w:cstheme="minorHAnsi"/>
          <w:sz w:val="24"/>
          <w:szCs w:val="24"/>
        </w:rPr>
        <w:t>Moravskoslezském</w:t>
      </w:r>
      <w:r w:rsidR="004D5F3E">
        <w:rPr>
          <w:rFonts w:cstheme="minorHAnsi"/>
          <w:sz w:val="24"/>
          <w:szCs w:val="24"/>
        </w:rPr>
        <w:t xml:space="preserve"> kraj</w:t>
      </w:r>
      <w:r w:rsidRPr="004D5F3E">
        <w:rPr>
          <w:rFonts w:cstheme="minorHAnsi"/>
          <w:sz w:val="24"/>
          <w:szCs w:val="24"/>
        </w:rPr>
        <w:t>i – 3. výzva na pořízení Předmětu podpory, uzavřené mezi žadatelem a Moravskosle</w:t>
      </w:r>
      <w:r w:rsidR="004B4B4F" w:rsidRPr="004D5F3E">
        <w:rPr>
          <w:rFonts w:cstheme="minorHAnsi"/>
          <w:sz w:val="24"/>
          <w:szCs w:val="24"/>
        </w:rPr>
        <w:t>zským krajem (dále</w:t>
      </w:r>
      <w:r w:rsidR="004D5F3E" w:rsidRPr="004D5F3E">
        <w:rPr>
          <w:rFonts w:cstheme="minorHAnsi"/>
          <w:sz w:val="24"/>
          <w:szCs w:val="24"/>
        </w:rPr>
        <w:t xml:space="preserve"> j</w:t>
      </w:r>
      <w:r w:rsidR="004B4B4F" w:rsidRPr="004D5F3E">
        <w:rPr>
          <w:rFonts w:cstheme="minorHAnsi"/>
          <w:sz w:val="24"/>
          <w:szCs w:val="24"/>
        </w:rPr>
        <w:t xml:space="preserve">en „Smlouva o poskytnutí dotace“), které budou vynaložen v období od uzavření Smlouvy o poskytnutí </w:t>
      </w:r>
      <w:r w:rsidR="004D5F3E" w:rsidRPr="004D5F3E">
        <w:rPr>
          <w:rFonts w:cstheme="minorHAnsi"/>
          <w:sz w:val="24"/>
          <w:szCs w:val="24"/>
        </w:rPr>
        <w:t>n</w:t>
      </w:r>
      <w:r w:rsidR="004B4B4F" w:rsidRPr="004D5F3E">
        <w:rPr>
          <w:rFonts w:cstheme="minorHAnsi"/>
          <w:sz w:val="24"/>
          <w:szCs w:val="24"/>
        </w:rPr>
        <w:t>ávratné finanční výpomoci dle tohoto Programu, nejpozději do</w:t>
      </w:r>
      <w:r w:rsidR="00F538BD">
        <w:rPr>
          <w:rFonts w:cstheme="minorHAnsi"/>
          <w:sz w:val="24"/>
          <w:szCs w:val="24"/>
        </w:rPr>
        <w:t xml:space="preserve"> </w:t>
      </w:r>
      <w:r w:rsidR="004B4B4F" w:rsidRPr="004D5F3E">
        <w:rPr>
          <w:rFonts w:cstheme="minorHAnsi"/>
          <w:sz w:val="24"/>
          <w:szCs w:val="24"/>
        </w:rPr>
        <w:t>30. 11. 2021.</w:t>
      </w:r>
      <w:r w:rsidR="0097264F" w:rsidRPr="004D5F3E">
        <w:rPr>
          <w:sz w:val="24"/>
          <w:szCs w:val="24"/>
        </w:rPr>
        <w:t xml:space="preserve"> M</w:t>
      </w:r>
      <w:r w:rsidR="0097264F" w:rsidRPr="004D5F3E">
        <w:rPr>
          <w:rFonts w:cstheme="minorHAnsi"/>
          <w:sz w:val="24"/>
          <w:szCs w:val="24"/>
        </w:rPr>
        <w:t xml:space="preserve">aximální výše návratné finanční výpomoci v jednotlivém případě činí </w:t>
      </w:r>
      <w:r w:rsidR="00050312" w:rsidRPr="004D5F3E">
        <w:rPr>
          <w:rFonts w:cstheme="minorHAnsi"/>
          <w:sz w:val="24"/>
          <w:szCs w:val="24"/>
        </w:rPr>
        <w:t>200.000 Kč. Částka je závislá na druhu kotle – automatický kotel pouze na biomasu, kotel na biomasu s ručním přikládáním, tepelné čerpadlo (200</w:t>
      </w:r>
      <w:r w:rsidR="00A87B85">
        <w:rPr>
          <w:rFonts w:cstheme="minorHAnsi"/>
          <w:sz w:val="24"/>
          <w:szCs w:val="24"/>
        </w:rPr>
        <w:t xml:space="preserve"> </w:t>
      </w:r>
      <w:r w:rsidR="00050312" w:rsidRPr="004D5F3E">
        <w:rPr>
          <w:rFonts w:cstheme="minorHAnsi"/>
          <w:sz w:val="24"/>
          <w:szCs w:val="24"/>
        </w:rPr>
        <w:t>tis. Kč),</w:t>
      </w:r>
      <w:r w:rsidR="004D5F3E">
        <w:rPr>
          <w:rFonts w:cstheme="minorHAnsi"/>
          <w:sz w:val="24"/>
          <w:szCs w:val="24"/>
        </w:rPr>
        <w:t xml:space="preserve"> </w:t>
      </w:r>
      <w:r w:rsidR="00050312" w:rsidRPr="004D5F3E">
        <w:rPr>
          <w:rFonts w:cstheme="minorHAnsi"/>
          <w:sz w:val="24"/>
          <w:szCs w:val="24"/>
        </w:rPr>
        <w:t>kondenzační kotel na zemní</w:t>
      </w:r>
      <w:r w:rsidR="00F538BD">
        <w:rPr>
          <w:rFonts w:cstheme="minorHAnsi"/>
          <w:sz w:val="24"/>
          <w:szCs w:val="24"/>
        </w:rPr>
        <w:t xml:space="preserve"> </w:t>
      </w:r>
      <w:r w:rsidR="00050312" w:rsidRPr="004D5F3E">
        <w:rPr>
          <w:rFonts w:cstheme="minorHAnsi"/>
          <w:sz w:val="24"/>
          <w:szCs w:val="24"/>
        </w:rPr>
        <w:t>plyn 150</w:t>
      </w:r>
      <w:r w:rsidR="00A87B85">
        <w:rPr>
          <w:rFonts w:cstheme="minorHAnsi"/>
          <w:sz w:val="24"/>
          <w:szCs w:val="24"/>
        </w:rPr>
        <w:t xml:space="preserve"> </w:t>
      </w:r>
      <w:r w:rsidR="00050312" w:rsidRPr="004D5F3E">
        <w:rPr>
          <w:rFonts w:cstheme="minorHAnsi"/>
          <w:sz w:val="24"/>
          <w:szCs w:val="24"/>
        </w:rPr>
        <w:t xml:space="preserve">tis. Kč.  </w:t>
      </w:r>
      <w:r w:rsidR="00B34157">
        <w:rPr>
          <w:rFonts w:cstheme="minorHAnsi"/>
          <w:sz w:val="24"/>
          <w:szCs w:val="24"/>
        </w:rPr>
        <w:lastRenderedPageBreak/>
        <w:t>Výpomoc je dále určena k předfinancování způsobilých výdajů specifikovaných v</w:t>
      </w:r>
      <w:r w:rsidR="007857C8">
        <w:rPr>
          <w:rFonts w:cstheme="minorHAnsi"/>
          <w:sz w:val="24"/>
          <w:szCs w:val="24"/>
        </w:rPr>
        <w:t xml:space="preserve"> Žádosti o </w:t>
      </w:r>
      <w:r w:rsidR="00B34157">
        <w:rPr>
          <w:rFonts w:cstheme="minorHAnsi"/>
          <w:sz w:val="24"/>
          <w:szCs w:val="24"/>
        </w:rPr>
        <w:t>poskytnutí dotace ze Státního fondu životního prostředí</w:t>
      </w:r>
      <w:r w:rsidR="00AC5541">
        <w:rPr>
          <w:rFonts w:cstheme="minorHAnsi"/>
          <w:sz w:val="24"/>
          <w:szCs w:val="24"/>
        </w:rPr>
        <w:t xml:space="preserve"> v rámci dotačního </w:t>
      </w:r>
      <w:r w:rsidR="007857C8">
        <w:rPr>
          <w:rFonts w:cstheme="minorHAnsi"/>
          <w:sz w:val="24"/>
          <w:szCs w:val="24"/>
        </w:rPr>
        <w:t>pod</w:t>
      </w:r>
      <w:r w:rsidR="00AC5541">
        <w:rPr>
          <w:rFonts w:cstheme="minorHAnsi"/>
          <w:sz w:val="24"/>
          <w:szCs w:val="24"/>
        </w:rPr>
        <w:t>programu Nová zelená úsporám – Rodinné domy</w:t>
      </w:r>
      <w:r w:rsidR="00A87B85">
        <w:rPr>
          <w:rFonts w:cstheme="minorHAnsi"/>
          <w:sz w:val="24"/>
          <w:szCs w:val="24"/>
        </w:rPr>
        <w:t xml:space="preserve"> ve výši maximálně 250.000 Kč</w:t>
      </w:r>
      <w:r w:rsidR="006F3B8F">
        <w:rPr>
          <w:rFonts w:cstheme="minorHAnsi"/>
          <w:sz w:val="24"/>
          <w:szCs w:val="24"/>
        </w:rPr>
        <w:t>.</w:t>
      </w:r>
    </w:p>
    <w:p w14:paraId="16153035" w14:textId="77777777" w:rsidR="00050312" w:rsidRPr="004D5F3E" w:rsidRDefault="00050312" w:rsidP="00F538BD">
      <w:pPr>
        <w:spacing w:after="0"/>
        <w:ind w:left="708"/>
        <w:jc w:val="both"/>
        <w:rPr>
          <w:rFonts w:cstheme="minorHAnsi"/>
          <w:sz w:val="24"/>
          <w:szCs w:val="24"/>
        </w:rPr>
      </w:pPr>
    </w:p>
    <w:p w14:paraId="45E71A93" w14:textId="77777777" w:rsidR="000726A1" w:rsidRPr="004D5F3E" w:rsidRDefault="008F5A7E" w:rsidP="00544B55">
      <w:pPr>
        <w:spacing w:after="0"/>
        <w:ind w:left="27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4.</w:t>
      </w:r>
      <w:r w:rsidR="006F3B8F">
        <w:rPr>
          <w:rFonts w:cstheme="minorHAnsi"/>
          <w:sz w:val="24"/>
          <w:szCs w:val="24"/>
        </w:rPr>
        <w:t>2</w:t>
      </w:r>
      <w:r w:rsidR="004B4B4F" w:rsidRPr="004D5F3E">
        <w:rPr>
          <w:rFonts w:cstheme="minorHAnsi"/>
          <w:sz w:val="24"/>
          <w:szCs w:val="24"/>
        </w:rPr>
        <w:t>. Výpomoc</w:t>
      </w:r>
      <w:r w:rsidR="002A7B3D" w:rsidRPr="004D5F3E">
        <w:rPr>
          <w:rFonts w:cstheme="minorHAnsi"/>
          <w:sz w:val="24"/>
          <w:szCs w:val="24"/>
        </w:rPr>
        <w:t xml:space="preserve"> </w:t>
      </w:r>
      <w:r w:rsidR="004B4B4F" w:rsidRPr="004D5F3E">
        <w:rPr>
          <w:rFonts w:cstheme="minorHAnsi"/>
          <w:sz w:val="24"/>
          <w:szCs w:val="24"/>
        </w:rPr>
        <w:t xml:space="preserve">bude poskytnuta na základě oboustranné podepsané písemné Smlouvy o </w:t>
      </w:r>
      <w:r w:rsidR="004D5F3E">
        <w:rPr>
          <w:rFonts w:cstheme="minorHAnsi"/>
          <w:sz w:val="24"/>
          <w:szCs w:val="24"/>
        </w:rPr>
        <w:t>p</w:t>
      </w:r>
      <w:r w:rsidR="004B4B4F" w:rsidRPr="004D5F3E">
        <w:rPr>
          <w:rFonts w:cstheme="minorHAnsi"/>
          <w:sz w:val="24"/>
          <w:szCs w:val="24"/>
        </w:rPr>
        <w:t>oskytnutí</w:t>
      </w:r>
      <w:r w:rsidR="004D5F3E">
        <w:rPr>
          <w:rFonts w:cstheme="minorHAnsi"/>
          <w:sz w:val="24"/>
          <w:szCs w:val="24"/>
        </w:rPr>
        <w:t xml:space="preserve"> </w:t>
      </w:r>
      <w:r w:rsidR="002A7B3D" w:rsidRPr="004D5F3E">
        <w:rPr>
          <w:rFonts w:cstheme="minorHAnsi"/>
          <w:sz w:val="24"/>
          <w:szCs w:val="24"/>
        </w:rPr>
        <w:t xml:space="preserve">návratné </w:t>
      </w:r>
      <w:r w:rsidR="004B4B4F" w:rsidRPr="004D5F3E">
        <w:rPr>
          <w:rFonts w:cstheme="minorHAnsi"/>
          <w:sz w:val="24"/>
          <w:szCs w:val="24"/>
        </w:rPr>
        <w:t xml:space="preserve">finanční výpomoci </w:t>
      </w:r>
    </w:p>
    <w:p w14:paraId="4DF35184" w14:textId="77777777" w:rsidR="008F5A7E" w:rsidRPr="004D5F3E" w:rsidRDefault="008F5A7E" w:rsidP="00F538BD">
      <w:pPr>
        <w:spacing w:after="0"/>
        <w:jc w:val="both"/>
        <w:rPr>
          <w:rFonts w:cstheme="minorHAnsi"/>
          <w:sz w:val="24"/>
          <w:szCs w:val="24"/>
        </w:rPr>
      </w:pPr>
    </w:p>
    <w:p w14:paraId="0A8B262C" w14:textId="77777777" w:rsidR="00002E15" w:rsidRPr="004D5F3E" w:rsidRDefault="004B4B4F" w:rsidP="00F538BD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cstheme="minorHAnsi"/>
          <w:b/>
          <w:sz w:val="24"/>
          <w:szCs w:val="24"/>
        </w:rPr>
      </w:pPr>
      <w:r w:rsidRPr="004D5F3E">
        <w:rPr>
          <w:rFonts w:cstheme="minorHAnsi"/>
          <w:b/>
          <w:sz w:val="24"/>
          <w:szCs w:val="24"/>
        </w:rPr>
        <w:t>Předkládání žádosti o návratnou finanční výpomoc</w:t>
      </w:r>
      <w:r w:rsidR="00A70198" w:rsidRPr="004D5F3E">
        <w:rPr>
          <w:rFonts w:cstheme="minorHAnsi"/>
          <w:sz w:val="24"/>
          <w:szCs w:val="24"/>
        </w:rPr>
        <w:t xml:space="preserve"> </w:t>
      </w:r>
      <w:r w:rsidR="00A70198" w:rsidRPr="004D5F3E">
        <w:rPr>
          <w:rFonts w:cstheme="minorHAnsi"/>
          <w:b/>
          <w:sz w:val="24"/>
          <w:szCs w:val="24"/>
        </w:rPr>
        <w:t>při výměně nevyhovujících kotlů na pevná paliva</w:t>
      </w:r>
    </w:p>
    <w:p w14:paraId="17442B12" w14:textId="77777777" w:rsidR="00002E15" w:rsidRPr="004D5F3E" w:rsidRDefault="00AB4856" w:rsidP="00F538BD">
      <w:pPr>
        <w:spacing w:after="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      </w:t>
      </w:r>
      <w:r w:rsidR="00002E15" w:rsidRPr="004D5F3E">
        <w:rPr>
          <w:rFonts w:cstheme="minorHAnsi"/>
          <w:sz w:val="24"/>
          <w:szCs w:val="24"/>
        </w:rPr>
        <w:t>Žadatel předkládá žádost, kterou tvoří:</w:t>
      </w:r>
    </w:p>
    <w:p w14:paraId="2D351726" w14:textId="77777777" w:rsidR="00002E15" w:rsidRPr="004D5F3E" w:rsidRDefault="004B4B4F" w:rsidP="00F538BD">
      <w:pPr>
        <w:pStyle w:val="Odstavecseseznamem"/>
        <w:numPr>
          <w:ilvl w:val="1"/>
          <w:numId w:val="2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žádost o poskytnutí výpomoci</w:t>
      </w:r>
      <w:r w:rsidR="00002E15" w:rsidRPr="004D5F3E">
        <w:rPr>
          <w:rFonts w:cstheme="minorHAnsi"/>
          <w:sz w:val="24"/>
          <w:szCs w:val="24"/>
        </w:rPr>
        <w:t xml:space="preserve"> na vzorovém formuláři</w:t>
      </w:r>
      <w:r w:rsidR="004F4120">
        <w:rPr>
          <w:rFonts w:cstheme="minorHAnsi"/>
          <w:sz w:val="24"/>
          <w:szCs w:val="24"/>
        </w:rPr>
        <w:t xml:space="preserve"> (příloha č. 1 Programu)</w:t>
      </w:r>
      <w:r w:rsidR="00002E15" w:rsidRPr="004D5F3E">
        <w:rPr>
          <w:rFonts w:cstheme="minorHAnsi"/>
          <w:sz w:val="24"/>
          <w:szCs w:val="24"/>
        </w:rPr>
        <w:t>,</w:t>
      </w:r>
    </w:p>
    <w:p w14:paraId="68C5DCD3" w14:textId="77777777" w:rsidR="004B4B4F" w:rsidRPr="004D5F3E" w:rsidRDefault="004B4B4F" w:rsidP="00F538BD">
      <w:pPr>
        <w:pStyle w:val="Odstavecseseznamem"/>
        <w:numPr>
          <w:ilvl w:val="1"/>
          <w:numId w:val="2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kopie žádosti o dotaci na Moravskoslezský kraj v rámci 3. výzvy kotlíkových dotací, včetně Souhlasu s realizací dílčího projektu realizovaného v rámci dotačního programu Moravskoslezského kraje „kotlíkové dotace v Moravskoslezském kra</w:t>
      </w:r>
      <w:r w:rsidR="008F5A7E" w:rsidRPr="004D5F3E">
        <w:rPr>
          <w:rFonts w:cstheme="minorHAnsi"/>
          <w:sz w:val="24"/>
          <w:szCs w:val="24"/>
        </w:rPr>
        <w:t>ji – 3. výzvy</w:t>
      </w:r>
      <w:r w:rsidR="00A70198" w:rsidRPr="004D5F3E">
        <w:rPr>
          <w:rFonts w:cstheme="minorHAnsi"/>
          <w:sz w:val="24"/>
          <w:szCs w:val="24"/>
        </w:rPr>
        <w:t>“</w:t>
      </w:r>
      <w:r w:rsidR="008F5A7E" w:rsidRPr="004D5F3E">
        <w:rPr>
          <w:rFonts w:cstheme="minorHAnsi"/>
          <w:sz w:val="24"/>
          <w:szCs w:val="24"/>
        </w:rPr>
        <w:t>, byl-li vyžadován</w:t>
      </w:r>
      <w:r w:rsidR="006F3B8F">
        <w:rPr>
          <w:rFonts w:cstheme="minorHAnsi"/>
          <w:sz w:val="24"/>
          <w:szCs w:val="24"/>
        </w:rPr>
        <w:t xml:space="preserve"> nebo kopii žádosti o podporu ze Státního fondu rozvoje </w:t>
      </w:r>
      <w:r w:rsidR="00A87B85">
        <w:rPr>
          <w:rFonts w:cstheme="minorHAnsi"/>
          <w:sz w:val="24"/>
          <w:szCs w:val="24"/>
        </w:rPr>
        <w:t>bydlení v</w:t>
      </w:r>
      <w:r w:rsidR="006F3B8F">
        <w:rPr>
          <w:rFonts w:cstheme="minorHAnsi"/>
          <w:sz w:val="24"/>
          <w:szCs w:val="24"/>
        </w:rPr>
        <w:t> rámci dotačního podprogramu Nová zelená úsporám – Rodinné domy.</w:t>
      </w:r>
    </w:p>
    <w:p w14:paraId="09B58A8F" w14:textId="77777777" w:rsidR="004B4B4F" w:rsidRPr="004D5F3E" w:rsidRDefault="004B4B4F" w:rsidP="00F538BD">
      <w:pPr>
        <w:pStyle w:val="Odstavecseseznamem"/>
        <w:numPr>
          <w:ilvl w:val="1"/>
          <w:numId w:val="2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Kopie Smlouvy o poskytnutí dotace</w:t>
      </w:r>
      <w:r w:rsidR="006F3B8F">
        <w:rPr>
          <w:rFonts w:cstheme="minorHAnsi"/>
          <w:sz w:val="24"/>
          <w:szCs w:val="24"/>
        </w:rPr>
        <w:t xml:space="preserve"> (Morav</w:t>
      </w:r>
      <w:r w:rsidR="00D72451">
        <w:rPr>
          <w:rFonts w:cstheme="minorHAnsi"/>
          <w:sz w:val="24"/>
          <w:szCs w:val="24"/>
        </w:rPr>
        <w:t>skoslezský kraj)</w:t>
      </w:r>
      <w:r w:rsidR="006F3B8F">
        <w:rPr>
          <w:rFonts w:cstheme="minorHAnsi"/>
          <w:sz w:val="24"/>
          <w:szCs w:val="24"/>
        </w:rPr>
        <w:t xml:space="preserve"> nebo Akceptace </w:t>
      </w:r>
      <w:r w:rsidR="00A87B85">
        <w:rPr>
          <w:rFonts w:cstheme="minorHAnsi"/>
          <w:sz w:val="24"/>
          <w:szCs w:val="24"/>
        </w:rPr>
        <w:t>žádosti (</w:t>
      </w:r>
      <w:r w:rsidR="00D72451">
        <w:rPr>
          <w:rFonts w:cstheme="minorHAnsi"/>
          <w:sz w:val="24"/>
          <w:szCs w:val="24"/>
        </w:rPr>
        <w:t>SFŽP)</w:t>
      </w:r>
    </w:p>
    <w:p w14:paraId="149145C0" w14:textId="77777777" w:rsidR="004B4B4F" w:rsidRPr="004D5F3E" w:rsidRDefault="004B4B4F" w:rsidP="00F538BD">
      <w:pPr>
        <w:pStyle w:val="Odstavecseseznamem"/>
        <w:numPr>
          <w:ilvl w:val="1"/>
          <w:numId w:val="2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Čestné prohlášení (dle přílohy č. </w:t>
      </w:r>
      <w:r w:rsidR="004F4120">
        <w:rPr>
          <w:rFonts w:cstheme="minorHAnsi"/>
          <w:sz w:val="24"/>
          <w:szCs w:val="24"/>
        </w:rPr>
        <w:t>3</w:t>
      </w:r>
      <w:r w:rsidRPr="004D5F3E">
        <w:rPr>
          <w:rFonts w:cstheme="minorHAnsi"/>
          <w:sz w:val="24"/>
          <w:szCs w:val="24"/>
        </w:rPr>
        <w:t xml:space="preserve"> Programu)</w:t>
      </w:r>
    </w:p>
    <w:p w14:paraId="242D9A43" w14:textId="77777777" w:rsidR="004B4B4F" w:rsidRPr="004D5F3E" w:rsidRDefault="004B4B4F" w:rsidP="00F538BD">
      <w:pPr>
        <w:pStyle w:val="Odstavecseseznamem"/>
        <w:numPr>
          <w:ilvl w:val="1"/>
          <w:numId w:val="2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Potvrzení o souhlasu s inkasem z účtu žadatelem s neomezeným počtem inkas do výše požadované Výpomoci ve prospěch</w:t>
      </w:r>
      <w:r w:rsidR="001F4D80" w:rsidRPr="004D5F3E">
        <w:rPr>
          <w:rFonts w:cstheme="minorHAnsi"/>
          <w:sz w:val="24"/>
          <w:szCs w:val="24"/>
        </w:rPr>
        <w:t xml:space="preserve"> účtu obce </w:t>
      </w:r>
      <w:r w:rsidR="008D7B26">
        <w:rPr>
          <w:rFonts w:cstheme="minorHAnsi"/>
          <w:sz w:val="24"/>
          <w:szCs w:val="24"/>
        </w:rPr>
        <w:t>Hrádek</w:t>
      </w:r>
      <w:r w:rsidR="001F4D80" w:rsidRPr="004D5F3E">
        <w:rPr>
          <w:rFonts w:cstheme="minorHAnsi"/>
          <w:sz w:val="24"/>
          <w:szCs w:val="24"/>
        </w:rPr>
        <w:t xml:space="preserve"> číslo 16</w:t>
      </w:r>
      <w:r w:rsidR="00EE04A0">
        <w:rPr>
          <w:rFonts w:cstheme="minorHAnsi"/>
          <w:sz w:val="24"/>
          <w:szCs w:val="24"/>
        </w:rPr>
        <w:t>8</w:t>
      </w:r>
      <w:r w:rsidR="008D7B26">
        <w:rPr>
          <w:rFonts w:cstheme="minorHAnsi"/>
          <w:sz w:val="24"/>
          <w:szCs w:val="24"/>
        </w:rPr>
        <w:t>1983309</w:t>
      </w:r>
      <w:r w:rsidR="001F4D80" w:rsidRPr="004D5F3E">
        <w:rPr>
          <w:rFonts w:cstheme="minorHAnsi"/>
          <w:sz w:val="24"/>
          <w:szCs w:val="24"/>
        </w:rPr>
        <w:t xml:space="preserve">/0800 vedený u České spořitelny, a.s. (viz příloha č. </w:t>
      </w:r>
      <w:r w:rsidR="004F4120">
        <w:rPr>
          <w:rFonts w:cstheme="minorHAnsi"/>
          <w:sz w:val="24"/>
          <w:szCs w:val="24"/>
        </w:rPr>
        <w:t>2</w:t>
      </w:r>
      <w:r w:rsidR="001F4D80" w:rsidRPr="004D5F3E">
        <w:rPr>
          <w:rFonts w:cstheme="minorHAnsi"/>
          <w:sz w:val="24"/>
          <w:szCs w:val="24"/>
        </w:rPr>
        <w:t xml:space="preserve"> Programu)</w:t>
      </w:r>
    </w:p>
    <w:p w14:paraId="0483C912" w14:textId="77777777" w:rsidR="001F4D80" w:rsidRPr="004D5F3E" w:rsidRDefault="001F4D80" w:rsidP="00F538BD">
      <w:pPr>
        <w:pStyle w:val="Odstavecseseznamem"/>
        <w:numPr>
          <w:ilvl w:val="1"/>
          <w:numId w:val="2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Písemný souhlas druhého z manželů s uzavřením Smlouvy o poskytnutí návratné finanční výpomoci</w:t>
      </w:r>
      <w:r w:rsidR="00C964A5" w:rsidRPr="004D5F3E">
        <w:rPr>
          <w:rFonts w:cstheme="minorHAnsi"/>
          <w:sz w:val="24"/>
          <w:szCs w:val="24"/>
        </w:rPr>
        <w:t xml:space="preserve"> nebo Smlouvy o poskytnutí dotace </w:t>
      </w:r>
      <w:r w:rsidRPr="004D5F3E">
        <w:rPr>
          <w:rFonts w:cstheme="minorHAnsi"/>
          <w:sz w:val="24"/>
          <w:szCs w:val="24"/>
        </w:rPr>
        <w:t xml:space="preserve">– kopie nebo originál (příloha č. </w:t>
      </w:r>
      <w:r w:rsidR="004F4120">
        <w:rPr>
          <w:rFonts w:cstheme="minorHAnsi"/>
          <w:sz w:val="24"/>
          <w:szCs w:val="24"/>
        </w:rPr>
        <w:t>4</w:t>
      </w:r>
      <w:r w:rsidRPr="004D5F3E">
        <w:rPr>
          <w:rFonts w:cstheme="minorHAnsi"/>
          <w:sz w:val="24"/>
          <w:szCs w:val="24"/>
        </w:rPr>
        <w:t xml:space="preserve"> Programu)</w:t>
      </w:r>
    </w:p>
    <w:p w14:paraId="4EC56B04" w14:textId="77777777" w:rsidR="001F4D80" w:rsidRPr="004D5F3E" w:rsidRDefault="001F4D80" w:rsidP="00F538BD">
      <w:pPr>
        <w:pStyle w:val="Odstavecseseznamem"/>
        <w:numPr>
          <w:ilvl w:val="1"/>
          <w:numId w:val="2"/>
        </w:numPr>
        <w:spacing w:after="0"/>
        <w:ind w:left="1208" w:hanging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Kopii plné </w:t>
      </w:r>
      <w:r w:rsidR="00A70198" w:rsidRPr="004D5F3E">
        <w:rPr>
          <w:rFonts w:cstheme="minorHAnsi"/>
          <w:sz w:val="24"/>
          <w:szCs w:val="24"/>
        </w:rPr>
        <w:t xml:space="preserve">moci </w:t>
      </w:r>
      <w:r w:rsidRPr="004D5F3E">
        <w:rPr>
          <w:rFonts w:cstheme="minorHAnsi"/>
          <w:sz w:val="24"/>
          <w:szCs w:val="24"/>
        </w:rPr>
        <w:t>pro osobu pověřenou k podpisu žádosti o dotaci</w:t>
      </w:r>
    </w:p>
    <w:p w14:paraId="06A74A21" w14:textId="77777777" w:rsidR="00C964A5" w:rsidRPr="004D5F3E" w:rsidRDefault="00C964A5" w:rsidP="00F538BD">
      <w:pPr>
        <w:pStyle w:val="Odstavecseseznamem"/>
        <w:spacing w:after="0"/>
        <w:ind w:left="930"/>
        <w:jc w:val="both"/>
        <w:rPr>
          <w:rFonts w:cstheme="minorHAnsi"/>
          <w:sz w:val="24"/>
          <w:szCs w:val="24"/>
        </w:rPr>
      </w:pPr>
    </w:p>
    <w:p w14:paraId="5AD38703" w14:textId="77777777" w:rsidR="00002E15" w:rsidRPr="004D5F3E" w:rsidRDefault="000D646A" w:rsidP="00F538BD">
      <w:pPr>
        <w:spacing w:after="0"/>
        <w:ind w:left="357" w:hanging="357"/>
        <w:jc w:val="both"/>
        <w:rPr>
          <w:rFonts w:cstheme="minorHAnsi"/>
          <w:b/>
          <w:sz w:val="24"/>
          <w:szCs w:val="24"/>
        </w:rPr>
      </w:pPr>
      <w:r w:rsidRPr="004D5F3E">
        <w:rPr>
          <w:rFonts w:cstheme="minorHAnsi"/>
          <w:b/>
          <w:sz w:val="24"/>
          <w:szCs w:val="24"/>
        </w:rPr>
        <w:t xml:space="preserve">7.   </w:t>
      </w:r>
      <w:r w:rsidR="00002E15" w:rsidRPr="004D5F3E">
        <w:rPr>
          <w:rFonts w:cstheme="minorHAnsi"/>
          <w:b/>
          <w:sz w:val="24"/>
          <w:szCs w:val="24"/>
        </w:rPr>
        <w:t>Termín a adresa podání žádosti</w:t>
      </w:r>
    </w:p>
    <w:p w14:paraId="7FEF72AD" w14:textId="77777777" w:rsidR="00002E15" w:rsidRPr="004D5F3E" w:rsidRDefault="00002E15" w:rsidP="00F538BD">
      <w:pPr>
        <w:spacing w:after="0"/>
        <w:ind w:left="34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Žádosti lze podávat osobně nebo doporučenou poštou na adresu:</w:t>
      </w:r>
    </w:p>
    <w:p w14:paraId="200F48F7" w14:textId="77777777" w:rsidR="00002E15" w:rsidRPr="004D5F3E" w:rsidRDefault="00002E15" w:rsidP="00F538BD">
      <w:pPr>
        <w:spacing w:after="0"/>
        <w:ind w:left="34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Obec </w:t>
      </w:r>
      <w:r w:rsidR="00EE04A0">
        <w:rPr>
          <w:rFonts w:cstheme="minorHAnsi"/>
          <w:sz w:val="24"/>
          <w:szCs w:val="24"/>
        </w:rPr>
        <w:t>Hrádek</w:t>
      </w:r>
      <w:r w:rsidRPr="004D5F3E">
        <w:rPr>
          <w:rFonts w:cstheme="minorHAnsi"/>
          <w:sz w:val="24"/>
          <w:szCs w:val="24"/>
        </w:rPr>
        <w:t xml:space="preserve">, </w:t>
      </w:r>
      <w:r w:rsidR="00EE04A0">
        <w:rPr>
          <w:rFonts w:cstheme="minorHAnsi"/>
          <w:sz w:val="24"/>
          <w:szCs w:val="24"/>
        </w:rPr>
        <w:t>Hrádek 352</w:t>
      </w:r>
      <w:r w:rsidRPr="004D5F3E">
        <w:rPr>
          <w:rFonts w:cstheme="minorHAnsi"/>
          <w:sz w:val="24"/>
          <w:szCs w:val="24"/>
        </w:rPr>
        <w:t xml:space="preserve">, 739 </w:t>
      </w:r>
      <w:r w:rsidR="00EE04A0">
        <w:rPr>
          <w:rFonts w:cstheme="minorHAnsi"/>
          <w:sz w:val="24"/>
          <w:szCs w:val="24"/>
        </w:rPr>
        <w:t>97 Hrádek</w:t>
      </w:r>
    </w:p>
    <w:p w14:paraId="056EF7C9" w14:textId="288354B5" w:rsidR="00002E15" w:rsidRPr="004D5F3E" w:rsidRDefault="00002E15" w:rsidP="00F538BD">
      <w:pPr>
        <w:spacing w:after="0"/>
        <w:ind w:left="34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Žádosti lze podávat průběžně </w:t>
      </w:r>
      <w:r w:rsidRPr="003F6DE9">
        <w:rPr>
          <w:rFonts w:cstheme="minorHAnsi"/>
          <w:b/>
          <w:sz w:val="24"/>
          <w:szCs w:val="24"/>
          <w:u w:val="single"/>
        </w:rPr>
        <w:t xml:space="preserve">od </w:t>
      </w:r>
      <w:r w:rsidR="00EE04A0">
        <w:rPr>
          <w:rFonts w:cstheme="minorHAnsi"/>
          <w:b/>
          <w:sz w:val="24"/>
          <w:szCs w:val="24"/>
          <w:u w:val="single"/>
        </w:rPr>
        <w:t>01.0</w:t>
      </w:r>
      <w:r w:rsidR="00F938AF">
        <w:rPr>
          <w:rFonts w:cstheme="minorHAnsi"/>
          <w:b/>
          <w:sz w:val="24"/>
          <w:szCs w:val="24"/>
          <w:u w:val="single"/>
        </w:rPr>
        <w:t>7</w:t>
      </w:r>
      <w:r w:rsidR="00EE04A0">
        <w:rPr>
          <w:rFonts w:cstheme="minorHAnsi"/>
          <w:b/>
          <w:sz w:val="24"/>
          <w:szCs w:val="24"/>
          <w:u w:val="single"/>
        </w:rPr>
        <w:t>.2020</w:t>
      </w:r>
      <w:r w:rsidRPr="003F6DE9">
        <w:rPr>
          <w:rFonts w:cstheme="minorHAnsi"/>
          <w:b/>
          <w:sz w:val="24"/>
          <w:szCs w:val="24"/>
          <w:u w:val="single"/>
        </w:rPr>
        <w:t xml:space="preserve"> do 3</w:t>
      </w:r>
      <w:r w:rsidR="001F4D80" w:rsidRPr="003F6DE9">
        <w:rPr>
          <w:rFonts w:cstheme="minorHAnsi"/>
          <w:b/>
          <w:sz w:val="24"/>
          <w:szCs w:val="24"/>
          <w:u w:val="single"/>
        </w:rPr>
        <w:t>1</w:t>
      </w:r>
      <w:r w:rsidRPr="003F6DE9">
        <w:rPr>
          <w:rFonts w:cstheme="minorHAnsi"/>
          <w:b/>
          <w:sz w:val="24"/>
          <w:szCs w:val="24"/>
          <w:u w:val="single"/>
        </w:rPr>
        <w:t xml:space="preserve">. </w:t>
      </w:r>
      <w:r w:rsidR="00F938AF">
        <w:rPr>
          <w:rFonts w:cstheme="minorHAnsi"/>
          <w:b/>
          <w:sz w:val="24"/>
          <w:szCs w:val="24"/>
          <w:u w:val="single"/>
        </w:rPr>
        <w:t>12</w:t>
      </w:r>
      <w:r w:rsidR="008C70F0" w:rsidRPr="003F6DE9">
        <w:rPr>
          <w:rFonts w:cstheme="minorHAnsi"/>
          <w:b/>
          <w:sz w:val="24"/>
          <w:szCs w:val="24"/>
          <w:u w:val="single"/>
        </w:rPr>
        <w:t>.</w:t>
      </w:r>
      <w:r w:rsidR="001F4D80" w:rsidRPr="003F6DE9">
        <w:rPr>
          <w:rFonts w:cstheme="minorHAnsi"/>
          <w:b/>
          <w:sz w:val="24"/>
          <w:szCs w:val="24"/>
          <w:u w:val="single"/>
        </w:rPr>
        <w:t xml:space="preserve"> 2021 </w:t>
      </w:r>
      <w:r w:rsidRPr="003F6DE9">
        <w:rPr>
          <w:rFonts w:cstheme="minorHAnsi"/>
          <w:sz w:val="24"/>
          <w:szCs w:val="24"/>
        </w:rPr>
        <w:t>a budou vyhodnocovány postupně</w:t>
      </w:r>
      <w:r w:rsidR="00F10FD0" w:rsidRPr="003F6DE9">
        <w:rPr>
          <w:rFonts w:cstheme="minorHAnsi"/>
          <w:sz w:val="24"/>
          <w:szCs w:val="24"/>
        </w:rPr>
        <w:t xml:space="preserve"> </w:t>
      </w:r>
      <w:r w:rsidRPr="003F6DE9">
        <w:rPr>
          <w:rFonts w:cstheme="minorHAnsi"/>
          <w:sz w:val="24"/>
          <w:szCs w:val="24"/>
        </w:rPr>
        <w:t xml:space="preserve">v termínech zasedání Zastupitelstva obce </w:t>
      </w:r>
      <w:r w:rsidR="00EE04A0">
        <w:rPr>
          <w:rFonts w:cstheme="minorHAnsi"/>
          <w:sz w:val="24"/>
          <w:szCs w:val="24"/>
        </w:rPr>
        <w:t>Hrádek</w:t>
      </w:r>
      <w:r w:rsidRPr="003F6DE9">
        <w:rPr>
          <w:rFonts w:cstheme="minorHAnsi"/>
          <w:sz w:val="24"/>
          <w:szCs w:val="24"/>
        </w:rPr>
        <w:t>.</w:t>
      </w:r>
    </w:p>
    <w:p w14:paraId="0D249B83" w14:textId="77777777" w:rsidR="000D646A" w:rsidRPr="004D5F3E" w:rsidRDefault="000D646A" w:rsidP="00F538BD">
      <w:pPr>
        <w:spacing w:after="0"/>
        <w:ind w:left="340"/>
        <w:jc w:val="both"/>
        <w:rPr>
          <w:rFonts w:cstheme="minorHAnsi"/>
          <w:sz w:val="24"/>
          <w:szCs w:val="24"/>
        </w:rPr>
      </w:pPr>
    </w:p>
    <w:p w14:paraId="506E9AA0" w14:textId="77777777" w:rsidR="00002E15" w:rsidRPr="004D5F3E" w:rsidRDefault="000D646A" w:rsidP="00F538BD">
      <w:pPr>
        <w:spacing w:after="0"/>
        <w:ind w:left="357" w:hanging="357"/>
        <w:jc w:val="both"/>
        <w:rPr>
          <w:rFonts w:cstheme="minorHAnsi"/>
          <w:b/>
          <w:sz w:val="24"/>
          <w:szCs w:val="24"/>
        </w:rPr>
      </w:pPr>
      <w:r w:rsidRPr="004D5F3E">
        <w:rPr>
          <w:rFonts w:cstheme="minorHAnsi"/>
          <w:b/>
          <w:sz w:val="24"/>
          <w:szCs w:val="24"/>
        </w:rPr>
        <w:t xml:space="preserve">8.   </w:t>
      </w:r>
      <w:r w:rsidR="00002E15" w:rsidRPr="004D5F3E">
        <w:rPr>
          <w:rFonts w:cstheme="minorHAnsi"/>
          <w:b/>
          <w:sz w:val="24"/>
          <w:szCs w:val="24"/>
        </w:rPr>
        <w:t>Vyhodnocování žádostí</w:t>
      </w:r>
    </w:p>
    <w:p w14:paraId="3E2EC225" w14:textId="77777777" w:rsidR="008536DD" w:rsidRPr="004D5F3E" w:rsidRDefault="00002E15" w:rsidP="00F538BD">
      <w:pPr>
        <w:spacing w:after="0"/>
        <w:ind w:left="34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Žádosti budou vyhodnocovány z hlediska věcné správnosti a úplnosti</w:t>
      </w:r>
      <w:r w:rsidR="008536DD" w:rsidRPr="004D5F3E">
        <w:rPr>
          <w:rFonts w:cstheme="minorHAnsi"/>
          <w:sz w:val="24"/>
          <w:szCs w:val="24"/>
        </w:rPr>
        <w:t xml:space="preserve"> po jejich přijetí. V případě potřeby bude žadatel vyzván obecním úřadem k doplnění nebo upřesnění žádosti. Pokud tak žadatel neučiní do </w:t>
      </w:r>
      <w:r w:rsidR="001F4D80" w:rsidRPr="004D5F3E">
        <w:rPr>
          <w:rFonts w:cstheme="minorHAnsi"/>
          <w:sz w:val="24"/>
          <w:szCs w:val="24"/>
        </w:rPr>
        <w:t>3</w:t>
      </w:r>
      <w:r w:rsidR="008536DD" w:rsidRPr="004D5F3E">
        <w:rPr>
          <w:rFonts w:cstheme="minorHAnsi"/>
          <w:sz w:val="24"/>
          <w:szCs w:val="24"/>
        </w:rPr>
        <w:t>0 dnů od doručení výzvy, bude žádost odložena a vyřazena z dalšího posuzování.</w:t>
      </w:r>
    </w:p>
    <w:p w14:paraId="22DACD00" w14:textId="77777777" w:rsidR="00002E15" w:rsidRPr="004D5F3E" w:rsidRDefault="008536DD" w:rsidP="00F538BD">
      <w:pPr>
        <w:spacing w:after="0"/>
        <w:ind w:left="34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Úplná žádost bude předložena na posouzení uznatelnosti a účelnosti nákladů spolu s návrhem smlouvy a výše </w:t>
      </w:r>
      <w:r w:rsidR="000D646A" w:rsidRPr="004D5F3E">
        <w:rPr>
          <w:rFonts w:cstheme="minorHAnsi"/>
          <w:sz w:val="24"/>
          <w:szCs w:val="24"/>
        </w:rPr>
        <w:t xml:space="preserve">Výpomoci a </w:t>
      </w:r>
      <w:r w:rsidRPr="004D5F3E">
        <w:rPr>
          <w:rFonts w:cstheme="minorHAnsi"/>
          <w:sz w:val="24"/>
          <w:szCs w:val="24"/>
        </w:rPr>
        <w:t xml:space="preserve">dotace je </w:t>
      </w:r>
      <w:r w:rsidR="000D646A" w:rsidRPr="004D5F3E">
        <w:rPr>
          <w:rFonts w:cstheme="minorHAnsi"/>
          <w:sz w:val="24"/>
          <w:szCs w:val="24"/>
        </w:rPr>
        <w:t>na s</w:t>
      </w:r>
      <w:r w:rsidRPr="004D5F3E">
        <w:rPr>
          <w:rFonts w:cstheme="minorHAnsi"/>
          <w:sz w:val="24"/>
          <w:szCs w:val="24"/>
        </w:rPr>
        <w:t xml:space="preserve">chválení </w:t>
      </w:r>
      <w:r w:rsidR="000D646A" w:rsidRPr="004D5F3E">
        <w:rPr>
          <w:rFonts w:cstheme="minorHAnsi"/>
          <w:sz w:val="24"/>
          <w:szCs w:val="24"/>
        </w:rPr>
        <w:t xml:space="preserve">v </w:t>
      </w:r>
      <w:r w:rsidRPr="004D5F3E">
        <w:rPr>
          <w:rFonts w:cstheme="minorHAnsi"/>
          <w:sz w:val="24"/>
          <w:szCs w:val="24"/>
        </w:rPr>
        <w:t>zastupitelstvu obce</w:t>
      </w:r>
      <w:r w:rsidR="0097264F" w:rsidRPr="004D5F3E">
        <w:rPr>
          <w:rFonts w:cstheme="minorHAnsi"/>
          <w:sz w:val="24"/>
          <w:szCs w:val="24"/>
        </w:rPr>
        <w:t>, konaném v nejbližším termínu po podání žádosti, respektive po jejím doplnění nebo upřesnění</w:t>
      </w:r>
      <w:r w:rsidRPr="004D5F3E">
        <w:rPr>
          <w:rFonts w:cstheme="minorHAnsi"/>
          <w:sz w:val="24"/>
          <w:szCs w:val="24"/>
        </w:rPr>
        <w:t>.</w:t>
      </w:r>
    </w:p>
    <w:p w14:paraId="3EF73E62" w14:textId="77777777" w:rsidR="004D5F3E" w:rsidRPr="004D5F3E" w:rsidRDefault="004D5F3E" w:rsidP="00F538BD">
      <w:pPr>
        <w:spacing w:after="0"/>
        <w:ind w:left="340"/>
        <w:jc w:val="both"/>
        <w:rPr>
          <w:rFonts w:cstheme="minorHAnsi"/>
          <w:sz w:val="24"/>
          <w:szCs w:val="24"/>
        </w:rPr>
      </w:pPr>
    </w:p>
    <w:p w14:paraId="2E211716" w14:textId="77777777" w:rsidR="008536DD" w:rsidRPr="004D5F3E" w:rsidRDefault="000D646A" w:rsidP="00F538BD">
      <w:pPr>
        <w:spacing w:after="0"/>
        <w:ind w:left="357" w:hanging="357"/>
        <w:jc w:val="both"/>
        <w:rPr>
          <w:rFonts w:cstheme="minorHAnsi"/>
          <w:b/>
          <w:sz w:val="24"/>
          <w:szCs w:val="24"/>
        </w:rPr>
      </w:pPr>
      <w:r w:rsidRPr="004D5F3E">
        <w:rPr>
          <w:rFonts w:cstheme="minorHAnsi"/>
          <w:b/>
          <w:sz w:val="24"/>
          <w:szCs w:val="24"/>
        </w:rPr>
        <w:lastRenderedPageBreak/>
        <w:t xml:space="preserve">9.    </w:t>
      </w:r>
      <w:r w:rsidR="008536DD" w:rsidRPr="004D5F3E">
        <w:rPr>
          <w:rFonts w:cstheme="minorHAnsi"/>
          <w:b/>
          <w:sz w:val="24"/>
          <w:szCs w:val="24"/>
        </w:rPr>
        <w:t>Uza</w:t>
      </w:r>
      <w:r w:rsidRPr="004D5F3E">
        <w:rPr>
          <w:rFonts w:cstheme="minorHAnsi"/>
          <w:b/>
          <w:sz w:val="24"/>
          <w:szCs w:val="24"/>
        </w:rPr>
        <w:t>vření smlouvy a vyplacení dotace, poskytnutí výpomoci</w:t>
      </w:r>
    </w:p>
    <w:p w14:paraId="467F6688" w14:textId="77777777" w:rsidR="000D646A" w:rsidRPr="004D5F3E" w:rsidRDefault="000D646A" w:rsidP="00F538BD">
      <w:pPr>
        <w:spacing w:after="0"/>
        <w:ind w:left="340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 </w:t>
      </w:r>
      <w:r w:rsidR="008536DD" w:rsidRPr="004D5F3E">
        <w:rPr>
          <w:rFonts w:cstheme="minorHAnsi"/>
          <w:sz w:val="24"/>
          <w:szCs w:val="24"/>
        </w:rPr>
        <w:t>Po schválení bude žadatel vyzván k podpisu smlouvy</w:t>
      </w:r>
      <w:r w:rsidRPr="004D5F3E">
        <w:rPr>
          <w:rFonts w:cstheme="minorHAnsi"/>
          <w:sz w:val="24"/>
          <w:szCs w:val="24"/>
        </w:rPr>
        <w:t>.</w:t>
      </w:r>
    </w:p>
    <w:p w14:paraId="208D4A72" w14:textId="77777777" w:rsidR="000D646A" w:rsidRPr="004D5F3E" w:rsidRDefault="000D646A" w:rsidP="00F538BD">
      <w:pPr>
        <w:spacing w:after="0"/>
        <w:ind w:left="340"/>
        <w:jc w:val="both"/>
        <w:rPr>
          <w:rFonts w:cstheme="minorHAnsi"/>
          <w:sz w:val="24"/>
          <w:szCs w:val="24"/>
        </w:rPr>
      </w:pPr>
    </w:p>
    <w:p w14:paraId="676DC57D" w14:textId="77777777" w:rsidR="002A7B3D" w:rsidRDefault="002A7B3D" w:rsidP="00F538BD">
      <w:pPr>
        <w:spacing w:after="0"/>
        <w:ind w:left="357" w:hanging="357"/>
        <w:jc w:val="both"/>
        <w:rPr>
          <w:rFonts w:cstheme="minorHAnsi"/>
          <w:sz w:val="24"/>
          <w:szCs w:val="24"/>
        </w:rPr>
      </w:pPr>
      <w:r w:rsidRPr="003F6DE9">
        <w:rPr>
          <w:rFonts w:cstheme="minorHAnsi"/>
          <w:b/>
          <w:sz w:val="24"/>
          <w:szCs w:val="24"/>
        </w:rPr>
        <w:t>10.</w:t>
      </w:r>
      <w:r w:rsidRPr="003F6DE9">
        <w:rPr>
          <w:rFonts w:cstheme="minorHAnsi"/>
          <w:b/>
          <w:sz w:val="24"/>
          <w:szCs w:val="24"/>
        </w:rPr>
        <w:tab/>
      </w:r>
      <w:r w:rsidRPr="003F6DE9">
        <w:rPr>
          <w:rFonts w:cstheme="minorHAnsi"/>
          <w:sz w:val="24"/>
          <w:szCs w:val="24"/>
        </w:rPr>
        <w:t>Předpokládaný celkový objem peněžních prostředků vyčleněných v rozpočtu na podporu účelu stanoveného v bodě 4.1 činí</w:t>
      </w:r>
      <w:r w:rsidR="005968D3" w:rsidRPr="003F6DE9">
        <w:rPr>
          <w:rFonts w:cstheme="minorHAnsi"/>
          <w:sz w:val="24"/>
          <w:szCs w:val="24"/>
        </w:rPr>
        <w:t xml:space="preserve"> součet částek, které budou do obecního rozpočtu poskytn</w:t>
      </w:r>
      <w:r w:rsidR="00D00443" w:rsidRPr="003F6DE9">
        <w:rPr>
          <w:rFonts w:cstheme="minorHAnsi"/>
          <w:sz w:val="24"/>
          <w:szCs w:val="24"/>
        </w:rPr>
        <w:t>uty Státním fondem životního prostředí</w:t>
      </w:r>
      <w:r w:rsidR="003F6DE9">
        <w:rPr>
          <w:rFonts w:cstheme="minorHAnsi"/>
          <w:sz w:val="24"/>
          <w:szCs w:val="24"/>
        </w:rPr>
        <w:t>, a to</w:t>
      </w:r>
      <w:r w:rsidR="00D00443" w:rsidRPr="003F6DE9">
        <w:rPr>
          <w:rFonts w:cstheme="minorHAnsi"/>
          <w:sz w:val="24"/>
          <w:szCs w:val="24"/>
        </w:rPr>
        <w:t xml:space="preserve"> </w:t>
      </w:r>
      <w:r w:rsidR="005968D3" w:rsidRPr="003F6DE9">
        <w:rPr>
          <w:rFonts w:cstheme="minorHAnsi"/>
          <w:sz w:val="24"/>
          <w:szCs w:val="24"/>
        </w:rPr>
        <w:t xml:space="preserve">na základě </w:t>
      </w:r>
      <w:r w:rsidR="00EE04A0">
        <w:rPr>
          <w:rFonts w:cstheme="minorHAnsi"/>
          <w:sz w:val="24"/>
          <w:szCs w:val="24"/>
        </w:rPr>
        <w:t>Smlouvy č</w:t>
      </w:r>
      <w:r w:rsidR="00F538BD">
        <w:rPr>
          <w:rFonts w:cstheme="minorHAnsi"/>
          <w:sz w:val="24"/>
          <w:szCs w:val="24"/>
        </w:rPr>
        <w:t xml:space="preserve">. 07797961 o poskytnutí podpory ze Státního fondu životního prostředí České republiky. </w:t>
      </w:r>
    </w:p>
    <w:p w14:paraId="793E3096" w14:textId="77777777" w:rsidR="00F538BD" w:rsidRPr="004D5F3E" w:rsidRDefault="00F538BD" w:rsidP="00F538BD">
      <w:pPr>
        <w:spacing w:after="0"/>
        <w:ind w:left="357" w:hanging="357"/>
        <w:jc w:val="both"/>
        <w:rPr>
          <w:rFonts w:cstheme="minorHAnsi"/>
          <w:b/>
          <w:sz w:val="24"/>
          <w:szCs w:val="24"/>
        </w:rPr>
      </w:pPr>
    </w:p>
    <w:p w14:paraId="61DAE513" w14:textId="77777777" w:rsidR="00AB4856" w:rsidRPr="004D5F3E" w:rsidRDefault="000D646A" w:rsidP="00F538BD">
      <w:pPr>
        <w:spacing w:after="0"/>
        <w:ind w:left="357" w:hanging="357"/>
        <w:jc w:val="both"/>
        <w:rPr>
          <w:rFonts w:cstheme="minorHAnsi"/>
          <w:b/>
          <w:sz w:val="24"/>
          <w:szCs w:val="24"/>
        </w:rPr>
      </w:pPr>
      <w:r w:rsidRPr="004D5F3E">
        <w:rPr>
          <w:rFonts w:cstheme="minorHAnsi"/>
          <w:b/>
          <w:sz w:val="24"/>
          <w:szCs w:val="24"/>
        </w:rPr>
        <w:t>1</w:t>
      </w:r>
      <w:r w:rsidR="002A7B3D" w:rsidRPr="004D5F3E">
        <w:rPr>
          <w:rFonts w:cstheme="minorHAnsi"/>
          <w:b/>
          <w:sz w:val="24"/>
          <w:szCs w:val="24"/>
        </w:rPr>
        <w:t>1</w:t>
      </w:r>
      <w:r w:rsidRPr="004D5F3E">
        <w:rPr>
          <w:rFonts w:cstheme="minorHAnsi"/>
          <w:b/>
          <w:sz w:val="24"/>
          <w:szCs w:val="24"/>
        </w:rPr>
        <w:t xml:space="preserve">. </w:t>
      </w:r>
      <w:r w:rsidR="00AB4856" w:rsidRPr="004D5F3E">
        <w:rPr>
          <w:rFonts w:cstheme="minorHAnsi"/>
          <w:b/>
          <w:sz w:val="24"/>
          <w:szCs w:val="24"/>
        </w:rPr>
        <w:t>Závěrečné ustanovení</w:t>
      </w:r>
    </w:p>
    <w:p w14:paraId="2592EA0A" w14:textId="77777777" w:rsidR="00AB4856" w:rsidRPr="004D5F3E" w:rsidRDefault="00AB4856" w:rsidP="00F538BD">
      <w:pPr>
        <w:spacing w:after="0"/>
        <w:ind w:left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>Na pos</w:t>
      </w:r>
      <w:r w:rsidR="001F4D80" w:rsidRPr="004D5F3E">
        <w:rPr>
          <w:rFonts w:cstheme="minorHAnsi"/>
          <w:sz w:val="24"/>
          <w:szCs w:val="24"/>
        </w:rPr>
        <w:t>kytnutí</w:t>
      </w:r>
      <w:r w:rsidR="00A70198" w:rsidRPr="004D5F3E">
        <w:rPr>
          <w:rFonts w:cstheme="minorHAnsi"/>
          <w:sz w:val="24"/>
          <w:szCs w:val="24"/>
        </w:rPr>
        <w:t xml:space="preserve"> návratné finanční </w:t>
      </w:r>
      <w:r w:rsidR="001F4D80" w:rsidRPr="004D5F3E">
        <w:rPr>
          <w:rFonts w:cstheme="minorHAnsi"/>
          <w:sz w:val="24"/>
          <w:szCs w:val="24"/>
        </w:rPr>
        <w:t xml:space="preserve">výpomoci </w:t>
      </w:r>
      <w:r w:rsidR="00A70198" w:rsidRPr="004D5F3E">
        <w:rPr>
          <w:rFonts w:cstheme="minorHAnsi"/>
          <w:sz w:val="24"/>
          <w:szCs w:val="24"/>
        </w:rPr>
        <w:t xml:space="preserve">nebo dotace </w:t>
      </w:r>
      <w:r w:rsidR="001F4D80" w:rsidRPr="004D5F3E">
        <w:rPr>
          <w:rFonts w:cstheme="minorHAnsi"/>
          <w:sz w:val="24"/>
          <w:szCs w:val="24"/>
        </w:rPr>
        <w:t>není právní nárok</w:t>
      </w:r>
    </w:p>
    <w:p w14:paraId="102936D6" w14:textId="77777777" w:rsidR="00AB4856" w:rsidRPr="004D5F3E" w:rsidRDefault="00AB4856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</w:p>
    <w:p w14:paraId="182961DF" w14:textId="77777777" w:rsidR="00AB4856" w:rsidRPr="004D5F3E" w:rsidRDefault="000D646A" w:rsidP="00F538BD">
      <w:pPr>
        <w:spacing w:after="0"/>
        <w:ind w:left="357" w:hanging="357"/>
        <w:jc w:val="both"/>
        <w:rPr>
          <w:rFonts w:cstheme="minorHAnsi"/>
          <w:b/>
          <w:sz w:val="24"/>
          <w:szCs w:val="24"/>
        </w:rPr>
      </w:pPr>
      <w:r w:rsidRPr="004D5F3E">
        <w:rPr>
          <w:rFonts w:cstheme="minorHAnsi"/>
          <w:b/>
          <w:sz w:val="24"/>
          <w:szCs w:val="24"/>
        </w:rPr>
        <w:t>1</w:t>
      </w:r>
      <w:r w:rsidR="002A7B3D" w:rsidRPr="004D5F3E">
        <w:rPr>
          <w:rFonts w:cstheme="minorHAnsi"/>
          <w:b/>
          <w:sz w:val="24"/>
          <w:szCs w:val="24"/>
        </w:rPr>
        <w:t>2</w:t>
      </w:r>
      <w:r w:rsidRPr="004D5F3E">
        <w:rPr>
          <w:rFonts w:cstheme="minorHAnsi"/>
          <w:b/>
          <w:sz w:val="24"/>
          <w:szCs w:val="24"/>
        </w:rPr>
        <w:t xml:space="preserve">. </w:t>
      </w:r>
      <w:r w:rsidR="00AB4856" w:rsidRPr="004D5F3E">
        <w:rPr>
          <w:rFonts w:cstheme="minorHAnsi"/>
          <w:b/>
          <w:sz w:val="24"/>
          <w:szCs w:val="24"/>
        </w:rPr>
        <w:t>Účinnost</w:t>
      </w:r>
    </w:p>
    <w:p w14:paraId="069C6F59" w14:textId="2DFC894D" w:rsidR="00FE3B9C" w:rsidRPr="004D5F3E" w:rsidRDefault="00FE3B9C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 xml:space="preserve">Tento dotační program byl schválen usnesením zastupitelstva obce </w:t>
      </w:r>
      <w:r w:rsidR="00F538BD">
        <w:rPr>
          <w:rFonts w:cstheme="minorHAnsi"/>
          <w:sz w:val="24"/>
          <w:szCs w:val="24"/>
        </w:rPr>
        <w:t xml:space="preserve">Hrádek </w:t>
      </w:r>
      <w:r w:rsidRPr="004D5F3E">
        <w:rPr>
          <w:rFonts w:cstheme="minorHAnsi"/>
          <w:sz w:val="24"/>
          <w:szCs w:val="24"/>
        </w:rPr>
        <w:t>č</w:t>
      </w:r>
      <w:r w:rsidR="004D5F3E" w:rsidRPr="004D5F3E">
        <w:rPr>
          <w:rFonts w:cstheme="minorHAnsi"/>
          <w:sz w:val="24"/>
          <w:szCs w:val="24"/>
        </w:rPr>
        <w:t>.</w:t>
      </w:r>
      <w:r w:rsidR="00F538BD">
        <w:rPr>
          <w:rFonts w:cstheme="minorHAnsi"/>
          <w:sz w:val="24"/>
          <w:szCs w:val="24"/>
        </w:rPr>
        <w:t xml:space="preserve"> </w:t>
      </w:r>
      <w:r w:rsidR="00C859EA">
        <w:rPr>
          <w:rFonts w:cstheme="minorHAnsi"/>
          <w:sz w:val="24"/>
          <w:szCs w:val="24"/>
        </w:rPr>
        <w:t>129</w:t>
      </w:r>
      <w:r w:rsidR="00F538BD">
        <w:rPr>
          <w:rFonts w:cstheme="minorHAnsi"/>
          <w:sz w:val="24"/>
          <w:szCs w:val="24"/>
        </w:rPr>
        <w:t>/9/2020 dne 27.05.2020</w:t>
      </w:r>
    </w:p>
    <w:p w14:paraId="3A6859D0" w14:textId="77777777" w:rsidR="004D5F3E" w:rsidRPr="004D5F3E" w:rsidRDefault="004D5F3E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</w:p>
    <w:p w14:paraId="504A480B" w14:textId="77777777" w:rsidR="004D5F3E" w:rsidRPr="004D5F3E" w:rsidRDefault="004D5F3E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</w:p>
    <w:p w14:paraId="4CBAB2C6" w14:textId="77777777" w:rsidR="001F4D80" w:rsidRPr="004D5F3E" w:rsidRDefault="001F4D80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</w:p>
    <w:p w14:paraId="31693B89" w14:textId="77777777" w:rsidR="00110B20" w:rsidRPr="004D5F3E" w:rsidRDefault="00110B20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</w:p>
    <w:p w14:paraId="2D1DB5F0" w14:textId="77777777" w:rsidR="00AB4856" w:rsidRDefault="00FE3B9C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="00F538BD">
        <w:rPr>
          <w:rFonts w:cstheme="minorHAnsi"/>
          <w:sz w:val="24"/>
          <w:szCs w:val="24"/>
        </w:rPr>
        <w:tab/>
        <w:t>Robert Borski</w:t>
      </w:r>
      <w:r w:rsidR="00F538BD">
        <w:rPr>
          <w:rFonts w:cstheme="minorHAnsi"/>
          <w:sz w:val="24"/>
          <w:szCs w:val="24"/>
        </w:rPr>
        <w:tab/>
      </w:r>
      <w:r w:rsidR="00F538BD">
        <w:rPr>
          <w:rFonts w:cstheme="minorHAnsi"/>
          <w:sz w:val="24"/>
          <w:szCs w:val="24"/>
        </w:rPr>
        <w:tab/>
      </w:r>
      <w:r w:rsidR="00F538BD">
        <w:rPr>
          <w:rFonts w:cstheme="minorHAnsi"/>
          <w:sz w:val="24"/>
          <w:szCs w:val="24"/>
        </w:rPr>
        <w:tab/>
      </w:r>
      <w:r w:rsidR="00F538BD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Pr="004D5F3E">
        <w:rPr>
          <w:rFonts w:cstheme="minorHAnsi"/>
          <w:sz w:val="24"/>
          <w:szCs w:val="24"/>
        </w:rPr>
        <w:tab/>
      </w:r>
      <w:r w:rsidR="00F538BD">
        <w:rPr>
          <w:rFonts w:cstheme="minorHAnsi"/>
          <w:sz w:val="24"/>
          <w:szCs w:val="24"/>
        </w:rPr>
        <w:t xml:space="preserve">                </w:t>
      </w:r>
      <w:r w:rsidRPr="004D5F3E">
        <w:rPr>
          <w:rFonts w:cstheme="minorHAnsi"/>
          <w:sz w:val="24"/>
          <w:szCs w:val="24"/>
        </w:rPr>
        <w:tab/>
      </w:r>
      <w:r w:rsidR="00F538BD">
        <w:rPr>
          <w:rFonts w:cstheme="minorHAnsi"/>
          <w:sz w:val="24"/>
          <w:szCs w:val="24"/>
        </w:rPr>
        <w:t>s</w:t>
      </w:r>
      <w:r w:rsidRPr="004D5F3E">
        <w:rPr>
          <w:rFonts w:cstheme="minorHAnsi"/>
          <w:sz w:val="24"/>
          <w:szCs w:val="24"/>
        </w:rPr>
        <w:t>tarosta obce</w:t>
      </w:r>
    </w:p>
    <w:p w14:paraId="67D97062" w14:textId="77777777" w:rsidR="00036C2A" w:rsidRDefault="00036C2A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</w:p>
    <w:p w14:paraId="1BB94249" w14:textId="77777777" w:rsidR="00036C2A" w:rsidRDefault="00036C2A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</w:p>
    <w:p w14:paraId="2D30A677" w14:textId="77777777" w:rsidR="009A4D4A" w:rsidRDefault="009A4D4A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</w:p>
    <w:p w14:paraId="3E6EE2B2" w14:textId="77777777" w:rsidR="009A4D4A" w:rsidRDefault="009A4D4A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</w:p>
    <w:p w14:paraId="3EFB9ABC" w14:textId="77777777" w:rsidR="009A4D4A" w:rsidRDefault="009A4D4A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</w:p>
    <w:p w14:paraId="556BF07E" w14:textId="77777777" w:rsidR="00036C2A" w:rsidRDefault="00036C2A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Příloha č. 1 Žádost o poskytnutí návratné finanční výpomoci </w:t>
      </w:r>
    </w:p>
    <w:p w14:paraId="28F5F594" w14:textId="77777777" w:rsidR="009A4D4A" w:rsidRDefault="009A4D4A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Příloha č. 2 Potvrzení souhlasu s inkasem</w:t>
      </w:r>
    </w:p>
    <w:p w14:paraId="7EDB0681" w14:textId="77777777" w:rsidR="009A4D4A" w:rsidRDefault="009A4D4A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Příloha č. 3 Čestné prohlášení</w:t>
      </w:r>
    </w:p>
    <w:p w14:paraId="3395779A" w14:textId="77777777" w:rsidR="009A4D4A" w:rsidRDefault="009A4D4A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Příloha č. 4 Souhlas k uzavření smlouvy o poskytnutí návratné finanční výpomoci </w:t>
      </w:r>
    </w:p>
    <w:p w14:paraId="081A28CA" w14:textId="77777777" w:rsidR="009A4D4A" w:rsidRPr="004D5F3E" w:rsidRDefault="009A4D4A" w:rsidP="00F538BD">
      <w:pPr>
        <w:pStyle w:val="Odstavecseseznamem"/>
        <w:spacing w:after="0"/>
        <w:ind w:left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Příloha č. 5 Vyúčtování návratné finanční výpomoci</w:t>
      </w:r>
    </w:p>
    <w:sectPr w:rsidR="009A4D4A" w:rsidRPr="004D5F3E" w:rsidSect="00544B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36AF"/>
    <w:multiLevelType w:val="hybridMultilevel"/>
    <w:tmpl w:val="D3AAC18A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3B90B2A"/>
    <w:multiLevelType w:val="hybridMultilevel"/>
    <w:tmpl w:val="F2A0772E"/>
    <w:lvl w:ilvl="0" w:tplc="0194C3E0">
      <w:start w:val="2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C783211"/>
    <w:multiLevelType w:val="hybridMultilevel"/>
    <w:tmpl w:val="4FF86858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94C02FC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84"/>
    <w:rsid w:val="00002E15"/>
    <w:rsid w:val="00036C2A"/>
    <w:rsid w:val="00050312"/>
    <w:rsid w:val="000726A1"/>
    <w:rsid w:val="000D646A"/>
    <w:rsid w:val="00110B20"/>
    <w:rsid w:val="001B4794"/>
    <w:rsid w:val="001F4D80"/>
    <w:rsid w:val="002004B8"/>
    <w:rsid w:val="002139A7"/>
    <w:rsid w:val="00240726"/>
    <w:rsid w:val="002A7B3D"/>
    <w:rsid w:val="003F6DE9"/>
    <w:rsid w:val="00433FAB"/>
    <w:rsid w:val="00440F98"/>
    <w:rsid w:val="004B4B4F"/>
    <w:rsid w:val="004D5F3E"/>
    <w:rsid w:val="004D6BAB"/>
    <w:rsid w:val="004F4120"/>
    <w:rsid w:val="00544B55"/>
    <w:rsid w:val="00555180"/>
    <w:rsid w:val="00563894"/>
    <w:rsid w:val="00594F27"/>
    <w:rsid w:val="005968D3"/>
    <w:rsid w:val="005C14DB"/>
    <w:rsid w:val="006A6A34"/>
    <w:rsid w:val="006F3B8F"/>
    <w:rsid w:val="00721EFC"/>
    <w:rsid w:val="00725C20"/>
    <w:rsid w:val="00764AF9"/>
    <w:rsid w:val="007857C8"/>
    <w:rsid w:val="008536DD"/>
    <w:rsid w:val="008C70F0"/>
    <w:rsid w:val="008D098F"/>
    <w:rsid w:val="008D7B26"/>
    <w:rsid w:val="008F5A7E"/>
    <w:rsid w:val="00921ABB"/>
    <w:rsid w:val="0097264F"/>
    <w:rsid w:val="009A4D4A"/>
    <w:rsid w:val="00A70198"/>
    <w:rsid w:val="00A80EDB"/>
    <w:rsid w:val="00A87B85"/>
    <w:rsid w:val="00AB4856"/>
    <w:rsid w:val="00AC5541"/>
    <w:rsid w:val="00B34157"/>
    <w:rsid w:val="00B40D86"/>
    <w:rsid w:val="00C859EA"/>
    <w:rsid w:val="00C964A5"/>
    <w:rsid w:val="00CC2D23"/>
    <w:rsid w:val="00CE6284"/>
    <w:rsid w:val="00D00443"/>
    <w:rsid w:val="00D34173"/>
    <w:rsid w:val="00D72451"/>
    <w:rsid w:val="00D741A7"/>
    <w:rsid w:val="00DA70D2"/>
    <w:rsid w:val="00DC4D67"/>
    <w:rsid w:val="00DE7675"/>
    <w:rsid w:val="00E35B4F"/>
    <w:rsid w:val="00E85E41"/>
    <w:rsid w:val="00EE04A0"/>
    <w:rsid w:val="00F10FD0"/>
    <w:rsid w:val="00F538BD"/>
    <w:rsid w:val="00F938AF"/>
    <w:rsid w:val="00FA2212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59AB"/>
  <w15:chartTrackingRefBased/>
  <w15:docId w15:val="{BB90AF06-1636-4C36-B4D8-7E73EA4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E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7BC4-E81D-4B94-89BD-3F75F446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Petra Borská</cp:lastModifiedBy>
  <cp:revision>2</cp:revision>
  <cp:lastPrinted>2020-05-27T10:45:00Z</cp:lastPrinted>
  <dcterms:created xsi:type="dcterms:W3CDTF">2021-11-03T15:29:00Z</dcterms:created>
  <dcterms:modified xsi:type="dcterms:W3CDTF">2021-11-03T15:29:00Z</dcterms:modified>
</cp:coreProperties>
</file>